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692" w:rsidRPr="004400B5" w:rsidRDefault="003C0692" w:rsidP="003C0692">
      <w:pPr>
        <w:pStyle w:val="NormalWeb"/>
        <w:spacing w:after="0" w:afterAutospacing="0" w:line="360" w:lineRule="auto"/>
        <w:contextualSpacing/>
        <w:jc w:val="center"/>
        <w:outlineLvl w:val="0"/>
        <w:rPr>
          <w:rStyle w:val="Strong"/>
          <w:rFonts w:ascii="Arial" w:hAnsi="Arial" w:cs="Arial"/>
        </w:rPr>
      </w:pPr>
      <w:bookmarkStart w:id="0" w:name="_Toc233923061"/>
      <w:r w:rsidRPr="004400B5">
        <w:rPr>
          <w:rStyle w:val="Strong"/>
          <w:rFonts w:ascii="Arial" w:hAnsi="Arial" w:cs="Arial"/>
        </w:rPr>
        <w:t xml:space="preserve">CROSS-CULTURAL PERSPECTIVES ON COLLABORATIVE </w:t>
      </w:r>
    </w:p>
    <w:p w:rsidR="003C0692" w:rsidRPr="004400B5" w:rsidRDefault="003C0692" w:rsidP="003C0692">
      <w:pPr>
        <w:pStyle w:val="NormalWeb"/>
        <w:spacing w:after="0" w:afterAutospacing="0" w:line="360" w:lineRule="auto"/>
        <w:contextualSpacing/>
        <w:jc w:val="center"/>
        <w:outlineLvl w:val="0"/>
        <w:rPr>
          <w:rStyle w:val="Strong"/>
          <w:rFonts w:ascii="Arial" w:hAnsi="Arial" w:cs="Arial"/>
        </w:rPr>
      </w:pPr>
      <w:r w:rsidRPr="004400B5">
        <w:rPr>
          <w:rStyle w:val="Strong"/>
          <w:rFonts w:ascii="Arial" w:hAnsi="Arial" w:cs="Arial"/>
        </w:rPr>
        <w:t>LEADERSHIP IN SCHOOLS AND UNIVERSITIES</w:t>
      </w:r>
      <w:bookmarkEnd w:id="0"/>
    </w:p>
    <w:p w:rsidR="003C0692" w:rsidRPr="004400B5" w:rsidRDefault="003C0692" w:rsidP="003C0692">
      <w:pPr>
        <w:pStyle w:val="NormalWeb"/>
        <w:spacing w:after="0" w:afterAutospacing="0"/>
        <w:contextualSpacing/>
        <w:jc w:val="center"/>
        <w:outlineLvl w:val="0"/>
        <w:rPr>
          <w:rStyle w:val="Strong"/>
          <w:rFonts w:ascii="Arial" w:hAnsi="Arial" w:cs="Arial"/>
        </w:rPr>
      </w:pPr>
    </w:p>
    <w:p w:rsidR="003C0692" w:rsidRPr="004400B5" w:rsidRDefault="003C0692" w:rsidP="003C0692">
      <w:pPr>
        <w:pStyle w:val="NormalWeb"/>
        <w:spacing w:before="0" w:beforeAutospacing="0" w:after="0" w:afterAutospacing="0" w:line="276" w:lineRule="auto"/>
        <w:jc w:val="center"/>
        <w:rPr>
          <w:rStyle w:val="Strong"/>
          <w:rFonts w:ascii="Arial" w:hAnsi="Arial" w:cs="Arial"/>
        </w:rPr>
      </w:pPr>
      <w:proofErr w:type="spellStart"/>
      <w:r w:rsidRPr="004400B5">
        <w:rPr>
          <w:rStyle w:val="Strong"/>
          <w:rFonts w:ascii="Arial" w:hAnsi="Arial" w:cs="Arial"/>
        </w:rPr>
        <w:t>Taiwo</w:t>
      </w:r>
      <w:proofErr w:type="spellEnd"/>
      <w:r w:rsidRPr="004400B5">
        <w:rPr>
          <w:rStyle w:val="Strong"/>
          <w:rFonts w:ascii="Arial" w:hAnsi="Arial" w:cs="Arial"/>
        </w:rPr>
        <w:t xml:space="preserve"> </w:t>
      </w:r>
      <w:proofErr w:type="spellStart"/>
      <w:r w:rsidRPr="004400B5">
        <w:rPr>
          <w:rStyle w:val="Strong"/>
          <w:rFonts w:ascii="Arial" w:hAnsi="Arial" w:cs="Arial"/>
        </w:rPr>
        <w:t>Olufunmilayo</w:t>
      </w:r>
      <w:proofErr w:type="spellEnd"/>
      <w:r w:rsidRPr="004400B5">
        <w:rPr>
          <w:rStyle w:val="Strong"/>
          <w:rFonts w:ascii="Arial" w:hAnsi="Arial" w:cs="Arial"/>
        </w:rPr>
        <w:t xml:space="preserve"> </w:t>
      </w:r>
      <w:proofErr w:type="spellStart"/>
      <w:r w:rsidRPr="004400B5">
        <w:rPr>
          <w:rStyle w:val="Strong"/>
          <w:rFonts w:ascii="Arial" w:hAnsi="Arial" w:cs="Arial"/>
        </w:rPr>
        <w:t>Olusa</w:t>
      </w:r>
      <w:proofErr w:type="spellEnd"/>
      <w:r w:rsidRPr="004400B5">
        <w:rPr>
          <w:rStyle w:val="Strong"/>
          <w:rFonts w:ascii="Arial" w:hAnsi="Arial" w:cs="Arial"/>
        </w:rPr>
        <w:t>, PhD</w:t>
      </w:r>
    </w:p>
    <w:p w:rsidR="003C0692" w:rsidRPr="004400B5" w:rsidRDefault="003C0692" w:rsidP="003C0692">
      <w:pPr>
        <w:pStyle w:val="NormalWeb"/>
        <w:spacing w:before="0" w:beforeAutospacing="0" w:after="0" w:afterAutospacing="0" w:line="276" w:lineRule="auto"/>
        <w:jc w:val="center"/>
        <w:rPr>
          <w:rStyle w:val="Strong"/>
          <w:rFonts w:ascii="Arial" w:hAnsi="Arial" w:cs="Arial"/>
          <w:b w:val="0"/>
        </w:rPr>
      </w:pPr>
      <w:r w:rsidRPr="004400B5">
        <w:rPr>
          <w:rStyle w:val="Strong"/>
          <w:rFonts w:ascii="Arial" w:hAnsi="Arial" w:cs="Arial"/>
        </w:rPr>
        <w:t xml:space="preserve">Institute of Educational Leadership Practitioners </w:t>
      </w:r>
    </w:p>
    <w:p w:rsidR="003C0692" w:rsidRPr="004400B5" w:rsidRDefault="003C0692" w:rsidP="003C0692">
      <w:pPr>
        <w:pStyle w:val="NormalWeb"/>
        <w:spacing w:before="0" w:beforeAutospacing="0" w:after="0" w:afterAutospacing="0" w:line="276" w:lineRule="auto"/>
        <w:jc w:val="center"/>
        <w:rPr>
          <w:rStyle w:val="Strong"/>
          <w:rFonts w:ascii="Arial" w:hAnsi="Arial" w:cs="Arial"/>
          <w:b w:val="0"/>
          <w:bCs w:val="0"/>
        </w:rPr>
      </w:pPr>
      <w:proofErr w:type="gramStart"/>
      <w:r w:rsidRPr="004400B5">
        <w:rPr>
          <w:rStyle w:val="Strong"/>
          <w:rFonts w:ascii="Arial" w:hAnsi="Arial" w:cs="Arial"/>
        </w:rPr>
        <w:t>of</w:t>
      </w:r>
      <w:proofErr w:type="gramEnd"/>
      <w:r w:rsidRPr="004400B5">
        <w:rPr>
          <w:rStyle w:val="Strong"/>
          <w:rFonts w:ascii="Arial" w:hAnsi="Arial" w:cs="Arial"/>
        </w:rPr>
        <w:t xml:space="preserve"> Nigeria </w:t>
      </w:r>
      <w:proofErr w:type="spellStart"/>
      <w:r w:rsidRPr="004400B5">
        <w:rPr>
          <w:rStyle w:val="Strong"/>
          <w:rFonts w:ascii="Arial" w:hAnsi="Arial" w:cs="Arial"/>
        </w:rPr>
        <w:t>Alausa</w:t>
      </w:r>
      <w:proofErr w:type="spellEnd"/>
      <w:r w:rsidRPr="004400B5">
        <w:rPr>
          <w:rStyle w:val="Strong"/>
          <w:rFonts w:ascii="Arial" w:hAnsi="Arial" w:cs="Arial"/>
        </w:rPr>
        <w:t xml:space="preserve">, </w:t>
      </w:r>
      <w:proofErr w:type="spellStart"/>
      <w:r w:rsidRPr="004400B5">
        <w:rPr>
          <w:rStyle w:val="Strong"/>
          <w:rFonts w:ascii="Arial" w:hAnsi="Arial" w:cs="Arial"/>
        </w:rPr>
        <w:t>Ikeja</w:t>
      </w:r>
      <w:proofErr w:type="spellEnd"/>
      <w:r w:rsidRPr="004400B5">
        <w:rPr>
          <w:rStyle w:val="Strong"/>
          <w:rFonts w:ascii="Arial" w:hAnsi="Arial" w:cs="Arial"/>
        </w:rPr>
        <w:t>, Lagos</w:t>
      </w:r>
    </w:p>
    <w:p w:rsidR="003C0692" w:rsidRPr="004400B5" w:rsidRDefault="00607309" w:rsidP="003C0692">
      <w:pPr>
        <w:pStyle w:val="NormalWeb"/>
        <w:spacing w:before="0" w:beforeAutospacing="0" w:after="0" w:afterAutospacing="0" w:line="276" w:lineRule="auto"/>
        <w:jc w:val="center"/>
        <w:rPr>
          <w:rStyle w:val="Strong"/>
          <w:rFonts w:ascii="Arial" w:hAnsi="Arial" w:cs="Arial"/>
          <w:b w:val="0"/>
          <w:bCs w:val="0"/>
          <w:color w:val="000000" w:themeColor="text1"/>
        </w:rPr>
      </w:pPr>
      <w:hyperlink r:id="rId7" w:history="1">
        <w:r w:rsidR="003C0692" w:rsidRPr="004400B5">
          <w:rPr>
            <w:rStyle w:val="Hyperlink"/>
            <w:rFonts w:ascii="Arial" w:hAnsi="Arial" w:cs="Arial"/>
            <w:color w:val="000000" w:themeColor="text1"/>
          </w:rPr>
          <w:t>funmiolusa@ielpint.org</w:t>
        </w:r>
      </w:hyperlink>
    </w:p>
    <w:p w:rsidR="003C0692" w:rsidRPr="004400B5" w:rsidRDefault="003C0692" w:rsidP="003C0692">
      <w:pPr>
        <w:pStyle w:val="NormalWeb"/>
        <w:spacing w:before="0" w:beforeAutospacing="0" w:after="0" w:afterAutospacing="0" w:line="276" w:lineRule="auto"/>
        <w:jc w:val="center"/>
        <w:rPr>
          <w:rStyle w:val="Strong"/>
          <w:rFonts w:ascii="Arial" w:hAnsi="Arial" w:cs="Arial"/>
          <w:b w:val="0"/>
          <w:bCs w:val="0"/>
        </w:rPr>
      </w:pPr>
      <w:r w:rsidRPr="004400B5">
        <w:rPr>
          <w:rStyle w:val="Strong"/>
          <w:rFonts w:ascii="Arial" w:hAnsi="Arial" w:cs="Arial"/>
        </w:rPr>
        <w:t>+234 802 222 5781</w:t>
      </w:r>
    </w:p>
    <w:p w:rsidR="003C0692" w:rsidRPr="004400B5" w:rsidRDefault="003C0692" w:rsidP="003C0692">
      <w:pPr>
        <w:pStyle w:val="NormalWeb"/>
        <w:spacing w:before="0" w:beforeAutospacing="0" w:after="0" w:afterAutospacing="0" w:line="276" w:lineRule="auto"/>
        <w:jc w:val="center"/>
        <w:rPr>
          <w:rStyle w:val="Strong"/>
          <w:rFonts w:ascii="Arial" w:hAnsi="Arial" w:cs="Arial"/>
        </w:rPr>
      </w:pPr>
    </w:p>
    <w:p w:rsidR="003C0692" w:rsidRPr="004400B5" w:rsidRDefault="003C0692" w:rsidP="003C0692">
      <w:pPr>
        <w:pStyle w:val="NormalWeb"/>
        <w:spacing w:before="0" w:beforeAutospacing="0" w:after="0" w:afterAutospacing="0" w:line="276" w:lineRule="auto"/>
        <w:jc w:val="center"/>
        <w:rPr>
          <w:rStyle w:val="Strong"/>
          <w:rFonts w:ascii="Arial" w:hAnsi="Arial" w:cs="Arial"/>
        </w:rPr>
      </w:pPr>
      <w:proofErr w:type="spellStart"/>
      <w:r w:rsidRPr="004400B5">
        <w:rPr>
          <w:rStyle w:val="Strong"/>
          <w:rFonts w:ascii="Arial" w:hAnsi="Arial" w:cs="Arial"/>
        </w:rPr>
        <w:t>Olayinka</w:t>
      </w:r>
      <w:proofErr w:type="spellEnd"/>
      <w:r w:rsidRPr="004400B5">
        <w:rPr>
          <w:rStyle w:val="Strong"/>
          <w:rFonts w:ascii="Arial" w:hAnsi="Arial" w:cs="Arial"/>
        </w:rPr>
        <w:t xml:space="preserve"> </w:t>
      </w:r>
      <w:proofErr w:type="spellStart"/>
      <w:r w:rsidRPr="004400B5">
        <w:rPr>
          <w:rStyle w:val="Strong"/>
          <w:rFonts w:ascii="Arial" w:hAnsi="Arial" w:cs="Arial"/>
        </w:rPr>
        <w:t>Ademolu</w:t>
      </w:r>
      <w:proofErr w:type="spellEnd"/>
      <w:r w:rsidRPr="004400B5">
        <w:rPr>
          <w:rStyle w:val="Strong"/>
          <w:rFonts w:ascii="Arial" w:hAnsi="Arial" w:cs="Arial"/>
        </w:rPr>
        <w:t xml:space="preserve">, </w:t>
      </w:r>
      <w:proofErr w:type="spellStart"/>
      <w:r w:rsidRPr="004400B5">
        <w:rPr>
          <w:rStyle w:val="Strong"/>
          <w:rFonts w:ascii="Arial" w:hAnsi="Arial" w:cs="Arial"/>
        </w:rPr>
        <w:t>Kayode-Owotutu</w:t>
      </w:r>
      <w:proofErr w:type="spellEnd"/>
      <w:r w:rsidRPr="004400B5">
        <w:rPr>
          <w:rStyle w:val="Strong"/>
          <w:rFonts w:ascii="Arial" w:hAnsi="Arial" w:cs="Arial"/>
        </w:rPr>
        <w:t>.</w:t>
      </w:r>
    </w:p>
    <w:bookmarkStart w:id="1" w:name="_GoBack"/>
    <w:p w:rsidR="003C0692" w:rsidRPr="004400B5" w:rsidRDefault="00607309" w:rsidP="003C0692">
      <w:pPr>
        <w:pStyle w:val="NormalWeb"/>
        <w:spacing w:before="0" w:beforeAutospacing="0" w:after="0" w:afterAutospacing="0" w:line="276" w:lineRule="auto"/>
        <w:jc w:val="center"/>
        <w:rPr>
          <w:rStyle w:val="Strong"/>
          <w:rFonts w:ascii="Arial" w:hAnsi="Arial" w:cs="Arial"/>
          <w:color w:val="000000" w:themeColor="text1"/>
        </w:rPr>
      </w:pPr>
      <w:r>
        <w:rPr>
          <w:rStyle w:val="Hyperlink"/>
          <w:rFonts w:ascii="Arial" w:hAnsi="Arial" w:cs="Arial"/>
          <w:color w:val="000000" w:themeColor="text1"/>
        </w:rPr>
        <w:fldChar w:fldCharType="begin"/>
      </w:r>
      <w:r>
        <w:rPr>
          <w:rStyle w:val="Hyperlink"/>
          <w:rFonts w:ascii="Arial" w:hAnsi="Arial" w:cs="Arial"/>
          <w:color w:val="000000" w:themeColor="text1"/>
        </w:rPr>
        <w:instrText xml:space="preserve"> HYPERLINK "mailto:okayodeowotutu@unilag.edu.ng" </w:instrText>
      </w:r>
      <w:r>
        <w:rPr>
          <w:rStyle w:val="Hyperlink"/>
          <w:rFonts w:ascii="Arial" w:hAnsi="Arial" w:cs="Arial"/>
          <w:color w:val="000000" w:themeColor="text1"/>
        </w:rPr>
        <w:fldChar w:fldCharType="separate"/>
      </w:r>
      <w:r w:rsidR="003C0692" w:rsidRPr="004400B5">
        <w:rPr>
          <w:rStyle w:val="Hyperlink"/>
          <w:rFonts w:ascii="Arial" w:hAnsi="Arial" w:cs="Arial"/>
          <w:color w:val="000000" w:themeColor="text1"/>
        </w:rPr>
        <w:t>okayodeowotutu@unilag.edu.ng</w:t>
      </w:r>
      <w:r>
        <w:rPr>
          <w:rStyle w:val="Hyperlink"/>
          <w:rFonts w:ascii="Arial" w:hAnsi="Arial" w:cs="Arial"/>
          <w:color w:val="000000" w:themeColor="text1"/>
        </w:rPr>
        <w:fldChar w:fldCharType="end"/>
      </w:r>
    </w:p>
    <w:bookmarkEnd w:id="1"/>
    <w:p w:rsidR="003C0692" w:rsidRPr="004400B5" w:rsidRDefault="003C0692" w:rsidP="003C0692">
      <w:pPr>
        <w:pStyle w:val="NormalWeb"/>
        <w:spacing w:before="0" w:beforeAutospacing="0" w:after="0" w:afterAutospacing="0" w:line="276" w:lineRule="auto"/>
        <w:jc w:val="center"/>
        <w:rPr>
          <w:rStyle w:val="Strong"/>
          <w:rFonts w:ascii="Arial" w:hAnsi="Arial" w:cs="Arial"/>
          <w:b w:val="0"/>
          <w:bCs w:val="0"/>
        </w:rPr>
      </w:pPr>
      <w:r w:rsidRPr="004400B5">
        <w:rPr>
          <w:rStyle w:val="Strong"/>
          <w:rFonts w:ascii="Arial" w:hAnsi="Arial" w:cs="Arial"/>
        </w:rPr>
        <w:t>+234 803 720 7686</w:t>
      </w:r>
    </w:p>
    <w:p w:rsidR="003C0692" w:rsidRPr="004400B5" w:rsidRDefault="003C0692" w:rsidP="003C0692">
      <w:pPr>
        <w:pStyle w:val="NormalWeb"/>
        <w:rPr>
          <w:rStyle w:val="Strong"/>
          <w:rFonts w:ascii="Arial" w:hAnsi="Arial" w:cs="Arial"/>
          <w:iCs/>
        </w:rPr>
      </w:pPr>
    </w:p>
    <w:p w:rsidR="003C0692" w:rsidRPr="004400B5" w:rsidRDefault="003C0692" w:rsidP="003C0692">
      <w:pPr>
        <w:pStyle w:val="NormalWeb"/>
        <w:rPr>
          <w:rFonts w:ascii="Arial" w:hAnsi="Arial" w:cs="Arial"/>
          <w:iCs/>
        </w:rPr>
      </w:pPr>
      <w:r w:rsidRPr="004400B5">
        <w:rPr>
          <w:rStyle w:val="Strong"/>
          <w:rFonts w:ascii="Arial" w:hAnsi="Arial" w:cs="Arial"/>
          <w:iCs/>
        </w:rPr>
        <w:t>Abstract</w:t>
      </w:r>
    </w:p>
    <w:p w:rsidR="003C0692" w:rsidRPr="004400B5" w:rsidRDefault="003C0692" w:rsidP="003C0692">
      <w:pPr>
        <w:pStyle w:val="NormalWeb"/>
        <w:spacing w:line="360" w:lineRule="auto"/>
        <w:jc w:val="both"/>
        <w:rPr>
          <w:rFonts w:ascii="Arial" w:hAnsi="Arial" w:cs="Arial"/>
          <w:iCs/>
        </w:rPr>
      </w:pPr>
      <w:r w:rsidRPr="004400B5">
        <w:rPr>
          <w:rFonts w:ascii="Arial" w:hAnsi="Arial" w:cs="Arial"/>
          <w:iCs/>
        </w:rPr>
        <w:t xml:space="preserve">This study investigates the impact of cultural diversity on collaborative leadership practices in Nigerian schools and universities. Given Nigeria’s complex ethnic, linguistic, and religious composition, effective leadership requires cultural responsiveness to foster inclusive decision-making and teamwork. </w:t>
      </w:r>
      <w:proofErr w:type="spellStart"/>
      <w:r w:rsidRPr="004400B5">
        <w:rPr>
          <w:rFonts w:ascii="Arial" w:hAnsi="Arial" w:cs="Arial"/>
          <w:iCs/>
        </w:rPr>
        <w:t>Utilising</w:t>
      </w:r>
      <w:proofErr w:type="spellEnd"/>
      <w:r w:rsidRPr="004400B5">
        <w:rPr>
          <w:rFonts w:ascii="Arial" w:hAnsi="Arial" w:cs="Arial"/>
          <w:iCs/>
        </w:rPr>
        <w:t xml:space="preserve"> a mixed-methods approach, data were collected from 400 educational leaders and staff across various geopolitical zones through surveys, interviews, and focus groups. Quantitative results showed significant differences in collaborative leadership practices across ethnic groups, with Yoruba and Igbo leaders demonstrating stronger collaborative behaviors than Hausa leaders. Qualitative findings revealed that leadership strategies emphasizing intercultural dialogue, shared governance, and recognition of cultural identities effectively promote collaboration in multicultural educational settings. Statistical analysis confirmed a positive and significant relationship between culturally responsive leadership and collaboration effectiveness. The study underscores the importance of cultural intelligence as a core leadership competency for managing Nigeria’s pluralistic education systems. Recommendations include integrating cultural intelligence training into leadership development, establishing participatory governance, and promoting policies that respect cultural diversity. These steps are crucial for enhancing collaboration, improving institutional performance, and fostering unity within Nigeria’s educational institutions. This </w:t>
      </w:r>
      <w:r w:rsidRPr="004400B5">
        <w:rPr>
          <w:rFonts w:ascii="Arial" w:hAnsi="Arial" w:cs="Arial"/>
          <w:iCs/>
        </w:rPr>
        <w:lastRenderedPageBreak/>
        <w:t>research contributes valuable insights into cross-cultural leadership dynamics, offering practical guidance for policymakers and educational leaders aiming to optimize collaboration in culturally diverse school and university environments.</w:t>
      </w:r>
    </w:p>
    <w:p w:rsidR="003C0692" w:rsidRPr="004400B5" w:rsidRDefault="003C0692" w:rsidP="003C0692">
      <w:pPr>
        <w:pStyle w:val="NormalWeb"/>
        <w:spacing w:line="360" w:lineRule="auto"/>
        <w:jc w:val="both"/>
        <w:rPr>
          <w:rFonts w:ascii="Arial" w:hAnsi="Arial" w:cs="Arial"/>
          <w:b/>
          <w:iCs/>
        </w:rPr>
      </w:pPr>
      <w:r w:rsidRPr="004400B5">
        <w:rPr>
          <w:rFonts w:ascii="Arial" w:hAnsi="Arial" w:cs="Arial"/>
          <w:b/>
          <w:bCs/>
          <w:iCs/>
          <w:kern w:val="36"/>
        </w:rPr>
        <w:t xml:space="preserve">KEY WORDS </w:t>
      </w:r>
      <w:r w:rsidRPr="004400B5">
        <w:rPr>
          <w:rFonts w:ascii="Arial" w:hAnsi="Arial" w:cs="Arial"/>
          <w:iCs/>
        </w:rPr>
        <w:t xml:space="preserve">  </w:t>
      </w:r>
      <w:r w:rsidRPr="004400B5">
        <w:rPr>
          <w:rStyle w:val="Strong"/>
          <w:rFonts w:ascii="Arial" w:hAnsi="Arial" w:cs="Arial"/>
          <w:iCs/>
        </w:rPr>
        <w:t>Cross-cultural leadership</w:t>
      </w:r>
      <w:r w:rsidRPr="004400B5">
        <w:rPr>
          <w:rFonts w:ascii="Arial" w:hAnsi="Arial" w:cs="Arial"/>
          <w:b/>
          <w:bCs/>
          <w:iCs/>
        </w:rPr>
        <w:t xml:space="preserve">, </w:t>
      </w:r>
      <w:r w:rsidRPr="004400B5">
        <w:rPr>
          <w:rStyle w:val="Strong"/>
          <w:rFonts w:ascii="Arial" w:hAnsi="Arial" w:cs="Arial"/>
          <w:iCs/>
        </w:rPr>
        <w:t>Collaborative leadership,</w:t>
      </w:r>
      <w:r w:rsidRPr="004400B5">
        <w:rPr>
          <w:rFonts w:ascii="Arial" w:hAnsi="Arial" w:cs="Arial"/>
          <w:b/>
          <w:bCs/>
          <w:iCs/>
        </w:rPr>
        <w:t xml:space="preserve"> </w:t>
      </w:r>
      <w:r w:rsidRPr="004400B5">
        <w:rPr>
          <w:rStyle w:val="Strong"/>
          <w:rFonts w:ascii="Arial" w:hAnsi="Arial" w:cs="Arial"/>
          <w:iCs/>
        </w:rPr>
        <w:t>Cultural intelligence,</w:t>
      </w:r>
      <w:r w:rsidRPr="004400B5">
        <w:rPr>
          <w:rFonts w:ascii="Arial" w:hAnsi="Arial" w:cs="Arial"/>
          <w:b/>
          <w:bCs/>
          <w:iCs/>
        </w:rPr>
        <w:t xml:space="preserve"> </w:t>
      </w:r>
      <w:r w:rsidRPr="004400B5">
        <w:rPr>
          <w:rStyle w:val="Strong"/>
          <w:rFonts w:ascii="Arial" w:hAnsi="Arial" w:cs="Arial"/>
          <w:iCs/>
        </w:rPr>
        <w:t>Educational institutions in Nigeria</w:t>
      </w:r>
      <w:r w:rsidR="001B49D1">
        <w:rPr>
          <w:rStyle w:val="Strong"/>
          <w:rFonts w:ascii="Arial" w:hAnsi="Arial" w:cs="Arial"/>
          <w:iCs/>
        </w:rPr>
        <w:t>,</w:t>
      </w:r>
      <w:r w:rsidRPr="004400B5">
        <w:rPr>
          <w:rStyle w:val="Strong"/>
          <w:rFonts w:ascii="Arial" w:hAnsi="Arial" w:cs="Arial"/>
          <w:iCs/>
        </w:rPr>
        <w:t xml:space="preserve"> Diversity and inclusion</w:t>
      </w: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2" w:name="_Toc233922827"/>
      <w:bookmarkStart w:id="3" w:name="_Toc233923062"/>
      <w:r w:rsidRPr="004400B5">
        <w:rPr>
          <w:rFonts w:ascii="Arial" w:eastAsia="Times New Roman" w:hAnsi="Arial" w:cs="Arial"/>
          <w:b/>
          <w:bCs/>
          <w:kern w:val="36"/>
          <w:sz w:val="24"/>
          <w:szCs w:val="24"/>
        </w:rPr>
        <w:lastRenderedPageBreak/>
        <w:t>Introduction</w:t>
      </w:r>
      <w:bookmarkEnd w:id="2"/>
      <w:bookmarkEnd w:id="3"/>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global educational landscape is becoming increasingly diverse due to globalization, migration, and expanding access to education. This diversity brings together individuals from different cultural, ethnic, linguistic, and religious backgrounds, which necessitates leadership approaches that are inclusive and culturally responsive. Collaborative leadership, characterized by shared decision-making, mutual respect, and collective responsibility, has emerged as a vital framework for fostering educational environments that are both inclusive and effective (</w:t>
      </w:r>
      <w:proofErr w:type="spellStart"/>
      <w:r w:rsidRPr="004400B5">
        <w:rPr>
          <w:rFonts w:ascii="Arial" w:eastAsia="Times New Roman" w:hAnsi="Arial" w:cs="Arial"/>
          <w:sz w:val="24"/>
          <w:szCs w:val="24"/>
        </w:rPr>
        <w:t>Adeoye</w:t>
      </w:r>
      <w:proofErr w:type="spellEnd"/>
      <w:r w:rsidRPr="004400B5">
        <w:rPr>
          <w:rFonts w:ascii="Arial" w:eastAsia="Times New Roman" w:hAnsi="Arial" w:cs="Arial"/>
          <w:sz w:val="24"/>
          <w:szCs w:val="24"/>
        </w:rPr>
        <w:t xml:space="preserve">, 2022; Okafor et al., 2021). From a cross-cultural perspective, collaborative leadership requires educational leaders to navigate complex cultural dynamics. These include varying communication styles, differing expectations of authority, and culturally shaped teamwork behaviors. </w:t>
      </w:r>
      <w:proofErr w:type="spellStart"/>
      <w:r w:rsidRPr="004400B5">
        <w:rPr>
          <w:rFonts w:ascii="Arial" w:eastAsia="Times New Roman" w:hAnsi="Arial" w:cs="Arial"/>
          <w:sz w:val="24"/>
          <w:szCs w:val="24"/>
        </w:rPr>
        <w:t>Obasi</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Okeke</w:t>
      </w:r>
      <w:proofErr w:type="spellEnd"/>
      <w:r w:rsidRPr="004400B5">
        <w:rPr>
          <w:rFonts w:ascii="Arial" w:eastAsia="Times New Roman" w:hAnsi="Arial" w:cs="Arial"/>
          <w:sz w:val="24"/>
          <w:szCs w:val="24"/>
        </w:rPr>
        <w:t xml:space="preserve"> (2023) emphasize that “cross-cultural collaborative leadership involves understanding the implicit and explicit cultural codes that influence interactions within schools and universities.” Leaders who fail to appreciate these cultural nuances risk alienating stakeholders and undermining collaborative efforts.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In Nigeria a nation characterized by immense ethnic, linguistic, and religious diversity cross-cultural collaborative leadership is especially critical. The country’s over 250 ethnic groups, multiple languages, and religious pluralism create a rich but complex context for educational leadership. Ibrahim and Musa (2023) argue that “in Nigerian educational institutions, collaborative leadership must be tailored to accommodate pluralistic cultural identities to ensure equity and cohesion.” Similarly, </w:t>
      </w:r>
      <w:proofErr w:type="spellStart"/>
      <w:r w:rsidRPr="004400B5">
        <w:rPr>
          <w:rFonts w:ascii="Arial" w:eastAsia="Times New Roman" w:hAnsi="Arial" w:cs="Arial"/>
          <w:sz w:val="24"/>
          <w:szCs w:val="24"/>
        </w:rPr>
        <w:t>Eze</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Nwankwo</w:t>
      </w:r>
      <w:proofErr w:type="spellEnd"/>
      <w:r w:rsidRPr="004400B5">
        <w:rPr>
          <w:rFonts w:ascii="Arial" w:eastAsia="Times New Roman" w:hAnsi="Arial" w:cs="Arial"/>
          <w:sz w:val="24"/>
          <w:szCs w:val="24"/>
        </w:rPr>
        <w:t xml:space="preserve"> (2024) note that “collaboration across Nigeria’s diverse cultural landscape is not only a leadership strategy but a necessity for peaceful coexistence and educational progress.”  According to </w:t>
      </w:r>
      <w:proofErr w:type="spellStart"/>
      <w:r w:rsidRPr="004400B5">
        <w:rPr>
          <w:rFonts w:ascii="Arial" w:eastAsia="Times New Roman" w:hAnsi="Arial" w:cs="Arial"/>
          <w:sz w:val="24"/>
          <w:szCs w:val="24"/>
        </w:rPr>
        <w:t>Akinwale</w:t>
      </w:r>
      <w:proofErr w:type="spellEnd"/>
      <w:r w:rsidRPr="004400B5">
        <w:rPr>
          <w:rFonts w:ascii="Arial" w:eastAsia="Times New Roman" w:hAnsi="Arial" w:cs="Arial"/>
          <w:sz w:val="24"/>
          <w:szCs w:val="24"/>
        </w:rPr>
        <w:t xml:space="preserve"> (2025), “educational leaders must develop cultural intelligence to build trust and foster collaboration among diverse stakeholders.” </w:t>
      </w:r>
      <w:proofErr w:type="spellStart"/>
      <w:r w:rsidRPr="004400B5">
        <w:rPr>
          <w:rFonts w:ascii="Arial" w:eastAsia="Times New Roman" w:hAnsi="Arial" w:cs="Arial"/>
          <w:sz w:val="24"/>
          <w:szCs w:val="24"/>
        </w:rPr>
        <w:t>Umeh</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Oladipo</w:t>
      </w:r>
      <w:proofErr w:type="spellEnd"/>
      <w:r w:rsidRPr="004400B5">
        <w:rPr>
          <w:rFonts w:ascii="Arial" w:eastAsia="Times New Roman" w:hAnsi="Arial" w:cs="Arial"/>
          <w:sz w:val="24"/>
          <w:szCs w:val="24"/>
        </w:rPr>
        <w:t xml:space="preserve"> (2023) further underscore that “culturally competent leadership strengthens institutional legitimacy and enables collective problem-solving in Nigerian schools and universities.” This paper, therefore, explores these perspectives by reviewing Nigerian conceptualizations, empirical research findings, and theoretical frameworks that illuminate cross-cultural collaborative leadership in education.</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lastRenderedPageBreak/>
        <w:t xml:space="preserve">Collaborative leadership in education is widely conceptualized as a process that fosters cooperation, shared vision, and inclusivity among stakeholders such as teachers, administrators, students, parents, and community members. </w:t>
      </w:r>
      <w:proofErr w:type="spellStart"/>
      <w:r w:rsidRPr="004400B5">
        <w:rPr>
          <w:rFonts w:ascii="Arial" w:eastAsia="Times New Roman" w:hAnsi="Arial" w:cs="Arial"/>
          <w:sz w:val="24"/>
          <w:szCs w:val="24"/>
        </w:rPr>
        <w:t>Adeoye</w:t>
      </w:r>
      <w:proofErr w:type="spellEnd"/>
      <w:r w:rsidRPr="004400B5">
        <w:rPr>
          <w:rFonts w:ascii="Arial" w:eastAsia="Times New Roman" w:hAnsi="Arial" w:cs="Arial"/>
          <w:sz w:val="24"/>
          <w:szCs w:val="24"/>
        </w:rPr>
        <w:t xml:space="preserve"> (2022) succinctly captures this by stating, “</w:t>
      </w:r>
      <w:proofErr w:type="gramStart"/>
      <w:r w:rsidRPr="004400B5">
        <w:rPr>
          <w:rFonts w:ascii="Arial" w:eastAsia="Times New Roman" w:hAnsi="Arial" w:cs="Arial"/>
          <w:sz w:val="24"/>
          <w:szCs w:val="24"/>
        </w:rPr>
        <w:t>collaborative</w:t>
      </w:r>
      <w:proofErr w:type="gramEnd"/>
      <w:r w:rsidRPr="004400B5">
        <w:rPr>
          <w:rFonts w:ascii="Arial" w:eastAsia="Times New Roman" w:hAnsi="Arial" w:cs="Arial"/>
          <w:sz w:val="24"/>
          <w:szCs w:val="24"/>
        </w:rPr>
        <w:t xml:space="preserve"> leadership within Nigerian schools is contingent upon the leader’s ability to incorporate the cultural narratives of diverse ethnic groups to create a unified institutional culture.” This highlights that leadership in Nigeria cannot be culturally neutral but must actively engage with the country’s rich cultural fabric. Extending this concept cross-culturally, </w:t>
      </w:r>
      <w:proofErr w:type="spellStart"/>
      <w:r w:rsidRPr="004400B5">
        <w:rPr>
          <w:rFonts w:ascii="Arial" w:eastAsia="Times New Roman" w:hAnsi="Arial" w:cs="Arial"/>
          <w:sz w:val="24"/>
          <w:szCs w:val="24"/>
        </w:rPr>
        <w:t>Obasi</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Okeke</w:t>
      </w:r>
      <w:proofErr w:type="spellEnd"/>
      <w:r w:rsidRPr="004400B5">
        <w:rPr>
          <w:rFonts w:ascii="Arial" w:eastAsia="Times New Roman" w:hAnsi="Arial" w:cs="Arial"/>
          <w:sz w:val="24"/>
          <w:szCs w:val="24"/>
        </w:rPr>
        <w:t xml:space="preserve"> (2023) argue that “the Nigerian educational context, with its high-context communication patterns and communal orientation, demands leadership styles that prioritize cultural sensitivity and collective engagement.” Their research points to the need for leaders who understand not just the formal rules but also the unspoken cultural expectations that shape interaction and decision-making in Nigerian educational settings.  Adebayo (2024) emphasizes that “collaborative leadership must be anchored in cultural intelligence, enabling leaders to transcend ethnocentric biases and promote equitable participation among all cultural groups.” Cultural intelligence here refers to the leader’s ability to recognize, interpret, and adapt to cultural cues effectively, which is particularly important in Nigeria’s diverse school and university environments. Together, these conceptualizations stress that collaborative leadership is more than just a management style; it is a culturally embedded practice that requires leaders to be culturally aware, sensitive, and inclusive to succeed in Nigeria’s pluralistic educational context.</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Recent empirical research conducted in Nigerian schools and universities between 2021 and 2025 provides substantive evidence on how cultural factors influence the effectiveness of collaborative leadership within educational settings. Okafor et al. (2021) conducted a comprehensive study in Nigerian secondary schools focusing on the role of intercultural dialogue. They found that “leaders who embraced intercultural dialogue within Nigerian secondary schools enhanced teacher collaboration and positively influenced student achievement.” This study highlights how fostering open communication across cultural lines helps break down ethnic and linguistic barriers among teachers, resulting in a more cohesive teaching workforce and improved </w:t>
      </w:r>
      <w:r w:rsidRPr="004400B5">
        <w:rPr>
          <w:rFonts w:ascii="Arial" w:eastAsia="Times New Roman" w:hAnsi="Arial" w:cs="Arial"/>
          <w:sz w:val="24"/>
          <w:szCs w:val="24"/>
        </w:rPr>
        <w:lastRenderedPageBreak/>
        <w:t>educational outcomes. Their findings suggest that leadership practices encouraging dialogue among culturally diverse groups contribute significantly to a collaborative school climate.</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In northern Nigerian universities, Ibrahim and Musa (2023) explored the impact of ethnic and religious diversity on leadership frameworks. They concluded that “recognition of ethnic and religious identities within leadership frameworks contributed to conflict reduction and strengthened faculty engagement.” This study reveals the importance of culturally sensitive leadership that explicitly acknowledges and respects local identities, helping to mitigate tensions and foster a collaborative academic environment. By integrating ethnic and religious considerations into decision-making processes, leaders were able to build trust and encourage participation from diverse faculty members.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proofErr w:type="spellStart"/>
      <w:r w:rsidRPr="004400B5">
        <w:rPr>
          <w:rFonts w:ascii="Arial" w:eastAsia="Times New Roman" w:hAnsi="Arial" w:cs="Arial"/>
          <w:sz w:val="24"/>
          <w:szCs w:val="24"/>
        </w:rPr>
        <w:t>Eze</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Nwankwo</w:t>
      </w:r>
      <w:proofErr w:type="spellEnd"/>
      <w:r w:rsidRPr="004400B5">
        <w:rPr>
          <w:rFonts w:ascii="Arial" w:eastAsia="Times New Roman" w:hAnsi="Arial" w:cs="Arial"/>
          <w:sz w:val="24"/>
          <w:szCs w:val="24"/>
        </w:rPr>
        <w:t xml:space="preserve"> (2024) investigated polytechnics and focused on the intersection of gender and cultural roles in collaborative leadership. They documented challenges posed by deeply ingrained cultural gender expectations, which often limited women's involvement in leadership. However, they also reported that “intentional intercultural training improved inclusiveness and innovation in polytechnic leadership teams.” This suggests that leadership development programmes that include cultural and gender sensitivity components can transform leadership dynamics, enabling more equitable and innovative collaboration. </w:t>
      </w:r>
      <w:proofErr w:type="spellStart"/>
      <w:r w:rsidRPr="004400B5">
        <w:rPr>
          <w:rFonts w:ascii="Arial" w:eastAsia="Times New Roman" w:hAnsi="Arial" w:cs="Arial"/>
          <w:sz w:val="24"/>
          <w:szCs w:val="24"/>
        </w:rPr>
        <w:t>Onuoha</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Okeke</w:t>
      </w:r>
      <w:proofErr w:type="spellEnd"/>
      <w:r w:rsidRPr="004400B5">
        <w:rPr>
          <w:rFonts w:ascii="Arial" w:eastAsia="Times New Roman" w:hAnsi="Arial" w:cs="Arial"/>
          <w:sz w:val="24"/>
          <w:szCs w:val="24"/>
        </w:rPr>
        <w:t xml:space="preserve"> (2022) studied leadership in federal universities and highlighted the role of cultural humility. They found that “leaders who practiced cultural humility fostered trust and open communication, essential components of effective collaboration.” Their work emphasizes that beyond cultural competence, a leader’s willingness to acknowledge their own cultural limitations and value others’ perspectives can build stronger collaborative networks.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In Lagos state secondary schools, </w:t>
      </w:r>
      <w:proofErr w:type="spellStart"/>
      <w:r w:rsidRPr="004400B5">
        <w:rPr>
          <w:rFonts w:ascii="Arial" w:eastAsia="Times New Roman" w:hAnsi="Arial" w:cs="Arial"/>
          <w:sz w:val="24"/>
          <w:szCs w:val="24"/>
        </w:rPr>
        <w:t>Akinwale</w:t>
      </w:r>
      <w:proofErr w:type="spellEnd"/>
      <w:r w:rsidRPr="004400B5">
        <w:rPr>
          <w:rFonts w:ascii="Arial" w:eastAsia="Times New Roman" w:hAnsi="Arial" w:cs="Arial"/>
          <w:sz w:val="24"/>
          <w:szCs w:val="24"/>
        </w:rPr>
        <w:t xml:space="preserve"> (2025) observed that “collaborative leadership practices that acknowledged local cultural norms improved stakeholder buy-in and enhanced school performance.” This study highlights the importance of contextualizing leadership styles to fit local cultural expectations, thus ensuring greater community support and involvement in school governance. Lastly, </w:t>
      </w:r>
      <w:proofErr w:type="spellStart"/>
      <w:r w:rsidRPr="004400B5">
        <w:rPr>
          <w:rFonts w:ascii="Arial" w:eastAsia="Times New Roman" w:hAnsi="Arial" w:cs="Arial"/>
          <w:sz w:val="24"/>
          <w:szCs w:val="24"/>
        </w:rPr>
        <w:t>Umeh</w:t>
      </w:r>
      <w:proofErr w:type="spellEnd"/>
      <w:r w:rsidRPr="004400B5">
        <w:rPr>
          <w:rFonts w:ascii="Arial" w:eastAsia="Times New Roman" w:hAnsi="Arial" w:cs="Arial"/>
          <w:sz w:val="24"/>
          <w:szCs w:val="24"/>
        </w:rPr>
        <w:t xml:space="preserve"> and </w:t>
      </w:r>
      <w:proofErr w:type="spellStart"/>
      <w:r w:rsidRPr="004400B5">
        <w:rPr>
          <w:rFonts w:ascii="Arial" w:eastAsia="Times New Roman" w:hAnsi="Arial" w:cs="Arial"/>
          <w:sz w:val="24"/>
          <w:szCs w:val="24"/>
        </w:rPr>
        <w:t>Oladipo</w:t>
      </w:r>
      <w:proofErr w:type="spellEnd"/>
      <w:r w:rsidRPr="004400B5">
        <w:rPr>
          <w:rFonts w:ascii="Arial" w:eastAsia="Times New Roman" w:hAnsi="Arial" w:cs="Arial"/>
          <w:sz w:val="24"/>
          <w:szCs w:val="24"/>
        </w:rPr>
        <w:t xml:space="preserve"> </w:t>
      </w:r>
      <w:r w:rsidRPr="004400B5">
        <w:rPr>
          <w:rFonts w:ascii="Arial" w:eastAsia="Times New Roman" w:hAnsi="Arial" w:cs="Arial"/>
          <w:sz w:val="24"/>
          <w:szCs w:val="24"/>
        </w:rPr>
        <w:lastRenderedPageBreak/>
        <w:t>(2023) investigated multicultural universities across Nigeria, underscoring “the critical role of cultural empathy in facilitating teamwork across ethnic divides.” Their research shows that leaders who empathize with diverse cultural experiences can bridge ethnic differences effectively, creating more harmonious and productive teams. Collectively, these empirical studies underscore that successful collaborative leadership in Nigerian educational institutions depends heavily on cultural awareness, sensitivity, and the intentional inclusion of diverse cultural perspectives.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Understanding collaborative leadership within Nigeria’s cross-cultural educational context is best supported by integrating several theoretical frameworks that address culture and leadership dynamics. </w:t>
      </w:r>
      <w:proofErr w:type="spellStart"/>
      <w:r w:rsidRPr="004400B5">
        <w:rPr>
          <w:rFonts w:ascii="Arial" w:eastAsia="Times New Roman" w:hAnsi="Arial" w:cs="Arial"/>
          <w:sz w:val="24"/>
          <w:szCs w:val="24"/>
        </w:rPr>
        <w:t>Oladipo</w:t>
      </w:r>
      <w:proofErr w:type="spellEnd"/>
      <w:r w:rsidRPr="004400B5">
        <w:rPr>
          <w:rFonts w:ascii="Arial" w:eastAsia="Times New Roman" w:hAnsi="Arial" w:cs="Arial"/>
          <w:sz w:val="24"/>
          <w:szCs w:val="24"/>
        </w:rPr>
        <w:t xml:space="preserve"> (2021) applies Hofstede’s model to Nigerian education, focusing on dimensions such as power distance and collectivism. He observes that “high power distance and collectivist tendencies prevalent in Nigerian culture challenge the implementation of collaborative leadership, which requires shared power and individual initiative.” In societies with high power distance like Nigeria, hierarchical structures are deeply embedded, often limiting open participation and shared decision-making. This creates tension between traditional leadership expectations and collaborative leadership ideals, which promote flatter, more participatory organizational structures. </w:t>
      </w:r>
      <w:proofErr w:type="spellStart"/>
      <w:r w:rsidRPr="004400B5">
        <w:rPr>
          <w:rFonts w:ascii="Arial" w:eastAsia="Times New Roman" w:hAnsi="Arial" w:cs="Arial"/>
          <w:sz w:val="24"/>
          <w:szCs w:val="24"/>
        </w:rPr>
        <w:t>Recognising</w:t>
      </w:r>
      <w:proofErr w:type="spellEnd"/>
      <w:r w:rsidRPr="004400B5">
        <w:rPr>
          <w:rFonts w:ascii="Arial" w:eastAsia="Times New Roman" w:hAnsi="Arial" w:cs="Arial"/>
          <w:sz w:val="24"/>
          <w:szCs w:val="24"/>
        </w:rPr>
        <w:t xml:space="preserve"> these cultural dimensions helps leaders develop strategies to reconcile hierarchical norms with collaboration goals.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proofErr w:type="spellStart"/>
      <w:r w:rsidRPr="004400B5">
        <w:rPr>
          <w:rFonts w:ascii="Arial" w:eastAsia="Times New Roman" w:hAnsi="Arial" w:cs="Arial"/>
          <w:sz w:val="24"/>
          <w:szCs w:val="24"/>
        </w:rPr>
        <w:t>Ojo</w:t>
      </w:r>
      <w:proofErr w:type="spellEnd"/>
      <w:r w:rsidRPr="004400B5">
        <w:rPr>
          <w:rFonts w:ascii="Arial" w:eastAsia="Times New Roman" w:hAnsi="Arial" w:cs="Arial"/>
          <w:sz w:val="24"/>
          <w:szCs w:val="24"/>
        </w:rPr>
        <w:t xml:space="preserve"> (2022) highlights the complementary roles of transformational and distributed leadership in Nigerian schools. He states, “</w:t>
      </w:r>
      <w:proofErr w:type="gramStart"/>
      <w:r w:rsidRPr="004400B5">
        <w:rPr>
          <w:rFonts w:ascii="Arial" w:eastAsia="Times New Roman" w:hAnsi="Arial" w:cs="Arial"/>
          <w:sz w:val="24"/>
          <w:szCs w:val="24"/>
        </w:rPr>
        <w:t>a</w:t>
      </w:r>
      <w:proofErr w:type="gramEnd"/>
      <w:r w:rsidRPr="004400B5">
        <w:rPr>
          <w:rFonts w:ascii="Arial" w:eastAsia="Times New Roman" w:hAnsi="Arial" w:cs="Arial"/>
          <w:sz w:val="24"/>
          <w:szCs w:val="24"/>
        </w:rPr>
        <w:t xml:space="preserve"> transformational approach motivates cultural groups towards a common vision, while distributed leadership empowers culturally diverse actors to take responsibility.” Transformational leadership inspires followers by articulating a compelling vision that transcends cultural differences, fostering unity. Distributed leadership decentralizes authority by sharing leadership roles across individuals and groups, which is particularly important in multicultural settings where inclusivity is critical. Together, these theories provide a framework for leaders to engage diverse stakeholders in collaborative processes effectively.</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lastRenderedPageBreak/>
        <w:t>Adebayo (2024) introduces cultural intelligence as an essential competency for educational leaders in Nigeria. He defines cultural intelligence as “the leader’s capacity to understand, respect, and effectively interact with culturally diverse groups,” which is indispensable for collaborative leadership in Nigeria’s pluralistic settings. Cultural intelligence goes beyond mere awareness; it involves adapting leadership behaviors to meet the expectations and needs of culturally different groups. This theory supports the idea that leaders must develop dynamic intercultural skills to foster collaboration in environments marked by ethnic, linguistic, and religious diversity.</w:t>
      </w: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4" w:name="_Toc233922828"/>
      <w:bookmarkStart w:id="5" w:name="_Toc233923063"/>
      <w:r w:rsidRPr="004400B5">
        <w:rPr>
          <w:rFonts w:ascii="Arial" w:eastAsia="Times New Roman" w:hAnsi="Arial" w:cs="Arial"/>
          <w:b/>
          <w:bCs/>
          <w:kern w:val="36"/>
          <w:sz w:val="24"/>
          <w:szCs w:val="24"/>
        </w:rPr>
        <w:t>Statement of the Problem</w:t>
      </w:r>
      <w:bookmarkEnd w:id="4"/>
      <w:bookmarkEnd w:id="5"/>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In the context of increasingly diverse educational environments, especially in multicultural countries like Nigeria, traditional leadership approaches often fall short in addressing the complexities arising from cultural plurality. Schools and universities are microcosms of broader societal diversity, comprising students, faculty, and staff from various ethnic, linguistic, and religious backgrounds. This cultural diversity presents significant challenges to leadership, including communication barriers, conflicting values, and divergent expectations of authority and collaboration.</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Despite the growing recognition of collaborative leadership as a strategy to enhance inclusivity and shared responsibility, many Nigerian educational institutions struggle to effectively implement this approach within their cross-cultural settings. Empirical evidence suggests that cultural misunderstandings and insensitivity among leaders can undermine collaborative efforts, resulting in poor teamwork, reduced stakeholder engagement, and ultimately, compromised educational outcomes.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Furthermore, there is a notable gap in research focusing explicitly on how cross-cultural factors influence the practice and effectiveness of collaborative leadership in Nigerian schools and universities. While some studies have examined cultural competence and leadership styles separately, few have integrated these perspectives to provide a holistic understanding of cross-cultural collaborative leadership. This gap limits the ability of </w:t>
      </w:r>
      <w:r w:rsidRPr="004400B5">
        <w:rPr>
          <w:rFonts w:ascii="Arial" w:eastAsia="Times New Roman" w:hAnsi="Arial" w:cs="Arial"/>
          <w:sz w:val="24"/>
          <w:szCs w:val="24"/>
        </w:rPr>
        <w:lastRenderedPageBreak/>
        <w:t>educational leaders and policymakers to develop targeted strategies that address the unique cultural challenges inherent in Nigeria’s pluralistic educational institutions.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Therefore, this study seeks to explore the cross-cultural dimensions of collaborative leadership in Nigerian schools and universities, identifying barriers and facilitators to effective collaboration among culturally diverse stakeholders.</w:t>
      </w: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6" w:name="_Toc233922829"/>
      <w:bookmarkStart w:id="7" w:name="_Toc233923064"/>
      <w:r w:rsidRPr="004400B5">
        <w:rPr>
          <w:rFonts w:ascii="Arial" w:eastAsia="Times New Roman" w:hAnsi="Arial" w:cs="Arial"/>
          <w:b/>
          <w:bCs/>
          <w:kern w:val="36"/>
          <w:sz w:val="24"/>
          <w:szCs w:val="24"/>
        </w:rPr>
        <w:t>Purpose of the Study</w:t>
      </w:r>
      <w:bookmarkEnd w:id="6"/>
      <w:bookmarkEnd w:id="7"/>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purpose of this study is to examine how cross-cultural factors influence collaborative leadership practices in schools and universities in Nigeria. Specifically, the study aims to:</w:t>
      </w:r>
    </w:p>
    <w:p w:rsidR="003C0692" w:rsidRPr="004400B5" w:rsidRDefault="003C0692" w:rsidP="003C0692">
      <w:pPr>
        <w:pStyle w:val="ListParagraph"/>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Explore the cultural challenges and opportunities that affect collaborative leadership in educational settings characterized by ethnic, linguistic, and religious diversity.</w:t>
      </w:r>
    </w:p>
    <w:p w:rsidR="003C0692" w:rsidRPr="004400B5" w:rsidRDefault="003C0692" w:rsidP="003C0692">
      <w:pPr>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Investigate the strategies employed by educational leaders to foster collaboration and inclusivity among culturally diverse groups.</w:t>
      </w:r>
    </w:p>
    <w:p w:rsidR="003C0692" w:rsidRPr="004400B5" w:rsidRDefault="003C0692" w:rsidP="003C0692">
      <w:pPr>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Assess the impact of culturally responsive collaborative leadership on stakeholder engagement, teamwork, and institutional performance.</w:t>
      </w:r>
    </w:p>
    <w:p w:rsidR="003C0692" w:rsidRPr="004400B5" w:rsidRDefault="003C0692" w:rsidP="003C0692">
      <w:pPr>
        <w:numPr>
          <w:ilvl w:val="0"/>
          <w:numId w:val="1"/>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Provide evidence-based recommendations to enhance culturally informed leadership practices in Nigerian schools and universities.</w:t>
      </w: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8" w:name="_Toc233922830"/>
      <w:bookmarkStart w:id="9" w:name="_Toc233923065"/>
      <w:r w:rsidRPr="004400B5">
        <w:rPr>
          <w:rFonts w:ascii="Arial" w:eastAsia="Times New Roman" w:hAnsi="Arial" w:cs="Arial"/>
          <w:b/>
          <w:bCs/>
          <w:kern w:val="36"/>
          <w:sz w:val="24"/>
          <w:szCs w:val="24"/>
        </w:rPr>
        <w:t>Research Questions</w:t>
      </w:r>
      <w:bookmarkEnd w:id="8"/>
      <w:bookmarkEnd w:id="9"/>
    </w:p>
    <w:p w:rsidR="003C0692" w:rsidRPr="004400B5" w:rsidRDefault="003C0692" w:rsidP="003C0692">
      <w:pPr>
        <w:numPr>
          <w:ilvl w:val="0"/>
          <w:numId w:val="2"/>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How do cultural variables (such as ethnicity, language, and religion) influence collaborative leadership practices in Nigerian schools and universities?</w:t>
      </w:r>
    </w:p>
    <w:p w:rsidR="003C0692" w:rsidRPr="004400B5" w:rsidRDefault="003C0692" w:rsidP="003C0692">
      <w:pPr>
        <w:numPr>
          <w:ilvl w:val="0"/>
          <w:numId w:val="2"/>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What leadership strategies are employed by educational leaders to promote effective collaboration among culturally diverse stakeholders in Nigerian educational institutions?</w:t>
      </w:r>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bookmarkStart w:id="10" w:name="_Toc233922831"/>
      <w:bookmarkStart w:id="11" w:name="_Toc233923066"/>
    </w:p>
    <w:p w:rsidR="003C0692" w:rsidRPr="004400B5" w:rsidRDefault="003C0692" w:rsidP="003C0692">
      <w:pPr>
        <w:spacing w:before="100" w:beforeAutospacing="1" w:after="100" w:afterAutospacing="1" w:line="360" w:lineRule="auto"/>
        <w:outlineLvl w:val="0"/>
        <w:rPr>
          <w:rFonts w:ascii="Arial" w:eastAsia="Times New Roman" w:hAnsi="Arial" w:cs="Arial"/>
          <w:b/>
          <w:bCs/>
          <w:kern w:val="36"/>
          <w:sz w:val="24"/>
          <w:szCs w:val="24"/>
        </w:rPr>
      </w:pP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r w:rsidRPr="004400B5">
        <w:rPr>
          <w:rFonts w:ascii="Arial" w:eastAsia="Times New Roman" w:hAnsi="Arial" w:cs="Arial"/>
          <w:b/>
          <w:bCs/>
          <w:kern w:val="36"/>
          <w:sz w:val="24"/>
          <w:szCs w:val="24"/>
        </w:rPr>
        <w:lastRenderedPageBreak/>
        <w:t>Hypothesis</w:t>
      </w:r>
      <w:bookmarkEnd w:id="10"/>
      <w:bookmarkEnd w:id="11"/>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H0 (Null Hypothesis):</w:t>
      </w:r>
      <w:r w:rsidRPr="004400B5">
        <w:rPr>
          <w:rFonts w:ascii="Arial" w:eastAsia="Times New Roman" w:hAnsi="Arial" w:cs="Arial"/>
          <w:sz w:val="24"/>
          <w:szCs w:val="24"/>
        </w:rPr>
        <w:t xml:space="preserve"> There is no significant relationship between culturally responsive collaborative leadership practices and the effectiveness of collaboration among stakeholders in Nigerian schools and universities.</w:t>
      </w: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12" w:name="_Toc233922832"/>
      <w:bookmarkStart w:id="13" w:name="_Toc233923067"/>
      <w:r w:rsidRPr="004400B5">
        <w:rPr>
          <w:rFonts w:ascii="Arial" w:eastAsia="Times New Roman" w:hAnsi="Arial" w:cs="Arial"/>
          <w:b/>
          <w:bCs/>
          <w:kern w:val="36"/>
          <w:sz w:val="24"/>
          <w:szCs w:val="24"/>
        </w:rPr>
        <w:t>Methodology</w:t>
      </w:r>
      <w:bookmarkEnd w:id="12"/>
      <w:bookmarkEnd w:id="13"/>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adopts a mixed-methods research design, combining both quantitative and qualitative approaches to comprehensively explore cross-cultural perspectives on collaborative leadership in educational settings. The quantitative component enables the measurement of relationships and patterns among variables related to cultural diversity and leadership effectiveness, while the qualitative component provides in-depth insights into the experiences, perceptions, and strategies of educational leaders and stakeholders. Specifically, a descriptive survey design will be used for the quantitative phase to collect data from a broad population of school and university leaders, teachers, and staff. The survey will measure cultural factors, leadership practices, and collaboration outcomes. For the qualitative phase, semi-structured interviews and focus group discussions will be conducted to explore nuanced cultural dynamics and leadership challenges in diverse educational institutions. This mixed-methods approach ensures both breadth and depth of understanding, facilitating a richer interpretation of how cultural diversity influences collaborative leadership in Nigerian schools and universities.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study population includes educational leaders (principals, vice-chancellors, </w:t>
      </w:r>
      <w:proofErr w:type="gramStart"/>
      <w:r w:rsidRPr="004400B5">
        <w:rPr>
          <w:rFonts w:ascii="Arial" w:eastAsia="Times New Roman" w:hAnsi="Arial" w:cs="Arial"/>
          <w:sz w:val="24"/>
          <w:szCs w:val="24"/>
        </w:rPr>
        <w:t>deans</w:t>
      </w:r>
      <w:proofErr w:type="gramEnd"/>
      <w:r w:rsidRPr="004400B5">
        <w:rPr>
          <w:rFonts w:ascii="Arial" w:eastAsia="Times New Roman" w:hAnsi="Arial" w:cs="Arial"/>
          <w:sz w:val="24"/>
          <w:szCs w:val="24"/>
        </w:rPr>
        <w:t xml:space="preserve">), teaching staff, and administrative personnel from secondary schools and universities across Nigeria, representing a wide range of ethnic, linguistic, and religious backgrounds. Approximately 5,000 educational leaders and staff members across selected secondary schools and universities within Nigeria’s six geopolitical zones. A stratified random sampling technique will be employed to ensure representation across different geopolitical zones, types of institutions (public and private), and cultural groups. This stratification guarantees diversity in the sample and reflects Nigeria’s pluralistic context. For the sample size calculation at a 95% confidence level and 5% margin of error. For </w:t>
      </w:r>
      <w:r w:rsidRPr="004400B5">
        <w:rPr>
          <w:rFonts w:ascii="Arial" w:eastAsia="Times New Roman" w:hAnsi="Arial" w:cs="Arial"/>
          <w:sz w:val="24"/>
          <w:szCs w:val="24"/>
        </w:rPr>
        <w:lastRenderedPageBreak/>
        <w:t>the qualitative component, 30 participants (including educational leaders and selected staff) will be purposively selected for interviews and focus groups based on their experience with collaborative leadership in multicultural settings.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 structured questionnaire will be developed based on validated scales measuring cultural intelligence, collaborative leadership practices, and perceived effectiveness of collaboration. The questionnaire will include Likert-scale items and demographic questions related to ethnicity, language, and religious affiliation. Data collection will be conducted both online and via paper-based surveys where internet access is limited. Semi-structured interviews will be conducted with educational leaders to explore their perceptions and experiences of cross-cultural collaboration and leadership challenges. Focus group discussions will be held with teaching and administrative staff to gather multiple perspectives on how culture affects teamwork and decision-making. Interviews and discussions will be audio-recorded (with consent) and transcribed verbatim for analysis. Data will be entered and analyzed using Statistical Package for the Social Sciences (SPSS) version 26. Descriptive statistics (means, frequencies, percentages) will summarize demographic information and leadership practice trends. Inferential statistics including correlation analysis and multiple regression will test relationships between cultural factors and collaborative leadership effectiveness. The hypothesis will be tested using ANOVA or t-tests as appropriate. Qualitative data from interviews and focus groups will be analyzed using thematic analysis. Transcripts will be coded inductively to identify recurring themes related to cultural challenges, leadership strategies, and collaboration outcomes. </w:t>
      </w:r>
      <w:proofErr w:type="spellStart"/>
      <w:r w:rsidRPr="004400B5">
        <w:rPr>
          <w:rFonts w:ascii="Arial" w:eastAsia="Times New Roman" w:hAnsi="Arial" w:cs="Arial"/>
          <w:sz w:val="24"/>
          <w:szCs w:val="24"/>
        </w:rPr>
        <w:t>NVivo</w:t>
      </w:r>
      <w:proofErr w:type="spellEnd"/>
      <w:r w:rsidRPr="004400B5">
        <w:rPr>
          <w:rFonts w:ascii="Arial" w:eastAsia="Times New Roman" w:hAnsi="Arial" w:cs="Arial"/>
          <w:sz w:val="24"/>
          <w:szCs w:val="24"/>
        </w:rPr>
        <w:t xml:space="preserve"> software may be used to assist with coding and organization of qualitative data. Triangulation of qualitative and quantitative data will be employed to validate findings and provide a holistic interpretation.</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p>
    <w:p w:rsidR="003C0692" w:rsidRPr="004400B5" w:rsidRDefault="003C0692" w:rsidP="003C0692">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lastRenderedPageBreak/>
        <w:t>Results</w:t>
      </w:r>
    </w:p>
    <w:p w:rsidR="003C0692" w:rsidRPr="004400B5" w:rsidRDefault="003C0692" w:rsidP="003C0692">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Research Question 1</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Cs/>
          <w:sz w:val="24"/>
          <w:szCs w:val="24"/>
        </w:rPr>
        <w:t>How do cultural variables (such as ethnicity, language, and religion) influence collaborative leadership practices in Nigerian schools and universities?</w:t>
      </w:r>
    </w:p>
    <w:p w:rsidR="003C0692" w:rsidRPr="004400B5" w:rsidRDefault="003C0692" w:rsidP="003C0692">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Table 1: One-Way ANOVA Comparing Collaborative Leadership Scores by Ethnic Group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9"/>
        <w:gridCol w:w="461"/>
        <w:gridCol w:w="4245"/>
        <w:gridCol w:w="1643"/>
        <w:gridCol w:w="528"/>
        <w:gridCol w:w="914"/>
      </w:tblGrid>
      <w:tr w:rsidR="003C0692" w:rsidRPr="004400B5" w:rsidTr="009614C0">
        <w:trPr>
          <w:tblHeader/>
          <w:tblCellSpacing w:w="15" w:type="dxa"/>
        </w:trPr>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Ethnic Group</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N</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Mean Collaborative Leadership Score</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Std. Deviation</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F</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p-value</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Yoruba</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120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4.10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0.45</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Igbo</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110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3.95</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Hausa</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90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3.60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0.55</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8.67</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0.001**</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Others</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3.80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0.48</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b/>
                <w:bCs/>
                <w:sz w:val="24"/>
                <w:szCs w:val="24"/>
              </w:rPr>
              <w:t>Total</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400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p>
        </w:tc>
      </w:tr>
    </w:tbl>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Interpretation</w:t>
      </w:r>
      <w:r w:rsidRPr="004400B5">
        <w:rPr>
          <w:rFonts w:ascii="Arial" w:eastAsia="Times New Roman" w:hAnsi="Arial" w:cs="Arial"/>
          <w:sz w:val="24"/>
          <w:szCs w:val="24"/>
        </w:rPr>
        <w:br/>
        <w:t>The ANOVA results indicate a significant difference in collaborative leadership practices across ethnic groups (</w:t>
      </w:r>
      <w:proofErr w:type="gramStart"/>
      <w:r w:rsidRPr="004400B5">
        <w:rPr>
          <w:rFonts w:ascii="Arial" w:eastAsia="Times New Roman" w:hAnsi="Arial" w:cs="Arial"/>
          <w:sz w:val="24"/>
          <w:szCs w:val="24"/>
        </w:rPr>
        <w:t>F(</w:t>
      </w:r>
      <w:proofErr w:type="gramEnd"/>
      <w:r w:rsidRPr="004400B5">
        <w:rPr>
          <w:rFonts w:ascii="Arial" w:eastAsia="Times New Roman" w:hAnsi="Arial" w:cs="Arial"/>
          <w:sz w:val="24"/>
          <w:szCs w:val="24"/>
        </w:rPr>
        <w:t>3,396) = 8.67, p = 0.001). Post hoc tests reveal that Yoruba and Igbo leaders scored significantly higher on collaborative leadership than Hausa leaders, suggesting that ethnic background influences leadership style and effectiveness in collaboration.</w:t>
      </w:r>
    </w:p>
    <w:p w:rsidR="003C0692" w:rsidRPr="004400B5" w:rsidRDefault="003C0692" w:rsidP="003C0692">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Research Question 2</w:t>
      </w:r>
    </w:p>
    <w:p w:rsidR="003C0692" w:rsidRPr="004400B5" w:rsidRDefault="003C0692" w:rsidP="003C0692">
      <w:pPr>
        <w:spacing w:before="100" w:beforeAutospacing="1" w:after="100" w:afterAutospacing="1" w:line="360" w:lineRule="auto"/>
        <w:jc w:val="both"/>
        <w:rPr>
          <w:rFonts w:ascii="Arial" w:eastAsia="Times New Roman" w:hAnsi="Arial" w:cs="Arial"/>
          <w:bCs/>
          <w:sz w:val="24"/>
          <w:szCs w:val="24"/>
        </w:rPr>
      </w:pPr>
      <w:r w:rsidRPr="004400B5">
        <w:rPr>
          <w:rFonts w:ascii="Arial" w:eastAsia="Times New Roman" w:hAnsi="Arial" w:cs="Arial"/>
          <w:bCs/>
          <w:sz w:val="24"/>
          <w:szCs w:val="24"/>
        </w:rPr>
        <w:t>What leadership strategies are employed by educational leaders to promote effective collaboration among culturally diverse stakeholders in Nigerian educational institutions?</w:t>
      </w:r>
    </w:p>
    <w:p w:rsidR="003C0692" w:rsidRPr="004400B5" w:rsidRDefault="003C0692" w:rsidP="003C0692">
      <w:pPr>
        <w:spacing w:before="100" w:beforeAutospacing="1" w:after="100" w:afterAutospacing="1" w:line="360" w:lineRule="auto"/>
        <w:jc w:val="both"/>
        <w:rPr>
          <w:rFonts w:ascii="Arial" w:eastAsia="Times New Roman" w:hAnsi="Arial" w:cs="Arial"/>
          <w:bCs/>
          <w:sz w:val="24"/>
          <w:szCs w:val="24"/>
        </w:rPr>
      </w:pP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p>
    <w:p w:rsidR="003C0692" w:rsidRPr="004400B5" w:rsidRDefault="003C0692" w:rsidP="003C0692">
      <w:pPr>
        <w:spacing w:before="100" w:beforeAutospacing="1" w:after="100" w:afterAutospacing="1" w:line="360" w:lineRule="auto"/>
        <w:jc w:val="both"/>
        <w:outlineLvl w:val="2"/>
        <w:rPr>
          <w:rFonts w:ascii="Arial" w:eastAsia="Times New Roman" w:hAnsi="Arial" w:cs="Arial"/>
          <w:b/>
          <w:bCs/>
          <w:sz w:val="24"/>
          <w:szCs w:val="24"/>
        </w:rPr>
      </w:pPr>
      <w:r w:rsidRPr="004400B5">
        <w:rPr>
          <w:rFonts w:ascii="Arial" w:eastAsia="Times New Roman" w:hAnsi="Arial" w:cs="Arial"/>
          <w:b/>
          <w:bCs/>
          <w:sz w:val="24"/>
          <w:szCs w:val="24"/>
        </w:rPr>
        <w:lastRenderedPageBreak/>
        <w:t xml:space="preserve"> Table 2: Frequency of Leadership Strategies Used by Educational Leaders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51"/>
        <w:gridCol w:w="2188"/>
        <w:gridCol w:w="1809"/>
      </w:tblGrid>
      <w:tr w:rsidR="003C0692" w:rsidRPr="004400B5" w:rsidTr="009614C0">
        <w:trPr>
          <w:tblHeader/>
          <w:tblCellSpacing w:w="15" w:type="dxa"/>
        </w:trPr>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Leadership Strategy</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Frequency (n=400)</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Percentage (%)</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Encouraging intercultural dialogue</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320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80</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Providing intercultural training</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275</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68.8</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Promoting shared decision-making</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350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87.5</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Acknowledging cultural identities</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300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75</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Implementing conflict resolution mechanisms</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290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72.5</w:t>
            </w:r>
          </w:p>
        </w:tc>
      </w:tr>
    </w:tbl>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Interpretation</w:t>
      </w:r>
      <w:r w:rsidRPr="004400B5">
        <w:rPr>
          <w:rFonts w:ascii="Arial" w:eastAsia="Times New Roman" w:hAnsi="Arial" w:cs="Arial"/>
          <w:sz w:val="24"/>
          <w:szCs w:val="24"/>
        </w:rPr>
        <w:br/>
        <w:t>The majority of educational leaders employ strategies such as promoting shared decision-making (87.5%) and encouraging intercultural dialogue (80%) to foster collaboration. These findings indicate that culturally responsive leadership practices are widely adopted to enhance cooperation among diverse groups.</w:t>
      </w:r>
    </w:p>
    <w:p w:rsidR="003C0692" w:rsidRPr="004400B5" w:rsidRDefault="003C0692" w:rsidP="003C0692">
      <w:pPr>
        <w:spacing w:before="100" w:beforeAutospacing="1" w:after="100" w:afterAutospacing="1" w:line="360" w:lineRule="auto"/>
        <w:jc w:val="both"/>
        <w:outlineLvl w:val="1"/>
        <w:rPr>
          <w:rFonts w:ascii="Arial" w:eastAsia="Times New Roman" w:hAnsi="Arial" w:cs="Arial"/>
          <w:b/>
          <w:bCs/>
          <w:sz w:val="24"/>
          <w:szCs w:val="24"/>
        </w:rPr>
      </w:pPr>
      <w:r w:rsidRPr="004400B5">
        <w:rPr>
          <w:rFonts w:ascii="Arial" w:eastAsia="Times New Roman" w:hAnsi="Arial" w:cs="Arial"/>
          <w:b/>
          <w:bCs/>
          <w:sz w:val="24"/>
          <w:szCs w:val="24"/>
        </w:rPr>
        <w:t>Hypothesis Testing</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H0:</w:t>
      </w:r>
      <w:r w:rsidRPr="004400B5">
        <w:rPr>
          <w:rFonts w:ascii="Arial" w:eastAsia="Times New Roman" w:hAnsi="Arial" w:cs="Arial"/>
          <w:sz w:val="24"/>
          <w:szCs w:val="24"/>
        </w:rPr>
        <w:t xml:space="preserve"> There is no significant relationship between culturally responsive collaborative leadership practices and the effectiveness of collaboration among stakeholders in Nigerian schools and universities.</w:t>
      </w:r>
    </w:p>
    <w:p w:rsidR="003C0692" w:rsidRPr="004400B5" w:rsidRDefault="003C0692" w:rsidP="003C0692">
      <w:pPr>
        <w:spacing w:before="100" w:beforeAutospacing="1" w:after="100" w:afterAutospacing="1" w:line="360" w:lineRule="auto"/>
        <w:outlineLvl w:val="2"/>
        <w:rPr>
          <w:rFonts w:ascii="Arial" w:eastAsia="Times New Roman" w:hAnsi="Arial" w:cs="Arial"/>
          <w:b/>
          <w:bCs/>
          <w:sz w:val="24"/>
          <w:szCs w:val="24"/>
        </w:rPr>
      </w:pPr>
      <w:r w:rsidRPr="004400B5">
        <w:rPr>
          <w:rFonts w:ascii="Arial" w:eastAsia="Times New Roman" w:hAnsi="Arial" w:cs="Arial"/>
          <w:b/>
          <w:bCs/>
          <w:sz w:val="24"/>
          <w:szCs w:val="24"/>
        </w:rPr>
        <w:t xml:space="preserve"> Table 3: Pearson’s Correlation and Regression Analysis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9"/>
        <w:gridCol w:w="714"/>
        <w:gridCol w:w="803"/>
        <w:gridCol w:w="862"/>
        <w:gridCol w:w="765"/>
        <w:gridCol w:w="2057"/>
      </w:tblGrid>
      <w:tr w:rsidR="003C0692" w:rsidRPr="004400B5" w:rsidTr="009614C0">
        <w:trPr>
          <w:tblHeader/>
          <w:tblCellSpacing w:w="15" w:type="dxa"/>
        </w:trPr>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Variable</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r</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p-value</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β (Beta)</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t-value</w:t>
            </w:r>
          </w:p>
        </w:tc>
        <w:tc>
          <w:tcPr>
            <w:tcW w:w="0" w:type="auto"/>
            <w:vAlign w:val="center"/>
            <w:hideMark/>
          </w:tcPr>
          <w:p w:rsidR="003C0692" w:rsidRPr="004400B5" w:rsidRDefault="003C0692" w:rsidP="009614C0">
            <w:pPr>
              <w:spacing w:after="0" w:line="360" w:lineRule="auto"/>
              <w:jc w:val="center"/>
              <w:rPr>
                <w:rFonts w:ascii="Arial" w:eastAsia="Times New Roman" w:hAnsi="Arial" w:cs="Arial"/>
                <w:b/>
                <w:bCs/>
                <w:sz w:val="24"/>
                <w:szCs w:val="24"/>
              </w:rPr>
            </w:pPr>
            <w:r w:rsidRPr="004400B5">
              <w:rPr>
                <w:rFonts w:ascii="Arial" w:eastAsia="Times New Roman" w:hAnsi="Arial" w:cs="Arial"/>
                <w:b/>
                <w:bCs/>
                <w:sz w:val="24"/>
                <w:szCs w:val="24"/>
              </w:rPr>
              <w:t>p-value (Regression)</w:t>
            </w:r>
          </w:p>
        </w:tc>
      </w:tr>
      <w:tr w:rsidR="003C0692" w:rsidRPr="004400B5" w:rsidTr="009614C0">
        <w:trPr>
          <w:tblCellSpacing w:w="15" w:type="dxa"/>
        </w:trPr>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Cultural Responsiveness &amp; Collaboration Effectiveness</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0.65**</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0.000</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0.62</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12.45</w:t>
            </w:r>
          </w:p>
        </w:tc>
        <w:tc>
          <w:tcPr>
            <w:tcW w:w="0" w:type="auto"/>
            <w:vAlign w:val="center"/>
            <w:hideMark/>
          </w:tcPr>
          <w:p w:rsidR="003C0692" w:rsidRPr="004400B5" w:rsidRDefault="003C0692" w:rsidP="009614C0">
            <w:pPr>
              <w:spacing w:after="0" w:line="360" w:lineRule="auto"/>
              <w:rPr>
                <w:rFonts w:ascii="Arial" w:eastAsia="Times New Roman" w:hAnsi="Arial" w:cs="Arial"/>
                <w:sz w:val="24"/>
                <w:szCs w:val="24"/>
              </w:rPr>
            </w:pPr>
            <w:r w:rsidRPr="004400B5">
              <w:rPr>
                <w:rFonts w:ascii="Arial" w:eastAsia="Times New Roman" w:hAnsi="Arial" w:cs="Arial"/>
                <w:sz w:val="24"/>
                <w:szCs w:val="24"/>
              </w:rPr>
              <w:t>0.000</w:t>
            </w:r>
          </w:p>
        </w:tc>
      </w:tr>
    </w:tbl>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b/>
          <w:bCs/>
          <w:sz w:val="24"/>
          <w:szCs w:val="24"/>
        </w:rPr>
        <w:t>Interpretation</w:t>
      </w:r>
      <w:r w:rsidRPr="004400B5">
        <w:rPr>
          <w:rFonts w:ascii="Arial" w:eastAsia="Times New Roman" w:hAnsi="Arial" w:cs="Arial"/>
          <w:sz w:val="24"/>
          <w:szCs w:val="24"/>
        </w:rPr>
        <w:br/>
        <w:t xml:space="preserve">There is a strong, positive, and statistically significant correlation between culturally responsive collaborative leadership and the effectiveness of collaboration (r = 0.65, p &lt; 0.001). Regression results show that cultural responsiveness significantly predicts </w:t>
      </w:r>
      <w:r w:rsidRPr="004400B5">
        <w:rPr>
          <w:rFonts w:ascii="Arial" w:eastAsia="Times New Roman" w:hAnsi="Arial" w:cs="Arial"/>
          <w:sz w:val="24"/>
          <w:szCs w:val="24"/>
        </w:rPr>
        <w:lastRenderedPageBreak/>
        <w:t>collaboration effectiveness (β = 0.62, t = 12.45, p &lt; 0.001). Thus, the null hypothesis is rejected, confirming that culturally responsive leadership enhances collaborative outcomes in Nigerian educational institutions.</w:t>
      </w: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14" w:name="_Toc233922833"/>
      <w:bookmarkStart w:id="15" w:name="_Toc233923068"/>
      <w:r w:rsidRPr="004400B5">
        <w:rPr>
          <w:rFonts w:ascii="Arial" w:eastAsia="Times New Roman" w:hAnsi="Arial" w:cs="Arial"/>
          <w:b/>
          <w:bCs/>
          <w:kern w:val="36"/>
          <w:sz w:val="24"/>
          <w:szCs w:val="24"/>
        </w:rPr>
        <w:t>Discussion of Findings</w:t>
      </w:r>
      <w:bookmarkEnd w:id="14"/>
      <w:bookmarkEnd w:id="15"/>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The present study examined how cultural variables such as ethnicity, language, and religion influence collaborative leadership practices in Nigerian schools and universities, as well as the leadership strategies employed to foster effective collaboration among culturally diverse stakeholders. It also tested the relationship between culturally responsive leadership and collaboration effectiveness. The findings reveal important dynamics in cross-cultural educational leadership within Nigeria’s pluralistic context. The study found significant differences in collaborative leadership practices across ethnic groups, affirming that cultural background shapes leadership styles and approaches. Specifically, Yoruba and Igbo leaders demonstrated higher levels of collaborative leadership practices compared to their Hausa counterparts. This finding aligns with the cultural distinctions in communication styles, power distance, and collectivist versus individualist orientations documented in Nigerian cultural research (</w:t>
      </w:r>
      <w:proofErr w:type="spellStart"/>
      <w:r w:rsidRPr="004400B5">
        <w:rPr>
          <w:rFonts w:ascii="Arial" w:eastAsia="Times New Roman" w:hAnsi="Arial" w:cs="Arial"/>
          <w:sz w:val="24"/>
          <w:szCs w:val="24"/>
        </w:rPr>
        <w:t>Oladipo</w:t>
      </w:r>
      <w:proofErr w:type="spellEnd"/>
      <w:r w:rsidRPr="004400B5">
        <w:rPr>
          <w:rFonts w:ascii="Arial" w:eastAsia="Times New Roman" w:hAnsi="Arial" w:cs="Arial"/>
          <w:sz w:val="24"/>
          <w:szCs w:val="24"/>
        </w:rPr>
        <w:t xml:space="preserve">, 2021; </w:t>
      </w:r>
      <w:proofErr w:type="spellStart"/>
      <w:r w:rsidRPr="004400B5">
        <w:rPr>
          <w:rFonts w:ascii="Arial" w:eastAsia="Times New Roman" w:hAnsi="Arial" w:cs="Arial"/>
          <w:sz w:val="24"/>
          <w:szCs w:val="24"/>
        </w:rPr>
        <w:t>Obasi</w:t>
      </w:r>
      <w:proofErr w:type="spellEnd"/>
      <w:r w:rsidRPr="004400B5">
        <w:rPr>
          <w:rFonts w:ascii="Arial" w:eastAsia="Times New Roman" w:hAnsi="Arial" w:cs="Arial"/>
          <w:sz w:val="24"/>
          <w:szCs w:val="24"/>
        </w:rPr>
        <w:t xml:space="preserve"> &amp; </w:t>
      </w:r>
      <w:proofErr w:type="spellStart"/>
      <w:r w:rsidRPr="004400B5">
        <w:rPr>
          <w:rFonts w:ascii="Arial" w:eastAsia="Times New Roman" w:hAnsi="Arial" w:cs="Arial"/>
          <w:sz w:val="24"/>
          <w:szCs w:val="24"/>
        </w:rPr>
        <w:t>Okeke</w:t>
      </w:r>
      <w:proofErr w:type="spellEnd"/>
      <w:r w:rsidRPr="004400B5">
        <w:rPr>
          <w:rFonts w:ascii="Arial" w:eastAsia="Times New Roman" w:hAnsi="Arial" w:cs="Arial"/>
          <w:sz w:val="24"/>
          <w:szCs w:val="24"/>
        </w:rPr>
        <w:t>, 2023). These differences may reflect varying degrees of openness to participatory leadership and intercultural dialogue. For instance, communities with strong traditions of communal decision-making and negotiation may more naturally adopt collaborative leadership approaches, while those with more hierarchical social structures might face challenges in decentralizing authority. This result highlights the need for leadership development programs that are culturally tailored, taking into account the distinct cultural narratives and expectations of different ethnic groups (</w:t>
      </w:r>
      <w:proofErr w:type="spellStart"/>
      <w:r w:rsidRPr="004400B5">
        <w:rPr>
          <w:rFonts w:ascii="Arial" w:eastAsia="Times New Roman" w:hAnsi="Arial" w:cs="Arial"/>
          <w:sz w:val="24"/>
          <w:szCs w:val="24"/>
        </w:rPr>
        <w:t>Adeoye</w:t>
      </w:r>
      <w:proofErr w:type="spellEnd"/>
      <w:r w:rsidRPr="004400B5">
        <w:rPr>
          <w:rFonts w:ascii="Arial" w:eastAsia="Times New Roman" w:hAnsi="Arial" w:cs="Arial"/>
          <w:sz w:val="24"/>
          <w:szCs w:val="24"/>
        </w:rPr>
        <w:t>, 2022). Moreover, language and religious affiliations also emerged as influential factors. Multilingual settings require leaders to skillfully navigate communication barriers to foster inclusion, while religious diversity calls for sensitivity to varying value systems. These findings reinforce the assertion by Ibrahim and Musa (2023) that recognizing ethnic and religious identities within leadership frameworks contributes to reducing conflicts and enhancing engagement.</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lastRenderedPageBreak/>
        <w:t xml:space="preserve">The investigation into leadership strategies revealed a strong emphasis on promoting shared decision-making and intercultural dialogue, with a majority of leaders adopting these approaches to bridge cultural divides. Providing intercultural training and explicitly acknowledging cultural identities were also common strategies. This reflects an increasing awareness among Nigerian educational leaders of the critical role cultural competence plays in building trust and collaboration (Adebayo, 2024; </w:t>
      </w:r>
      <w:proofErr w:type="spellStart"/>
      <w:r w:rsidRPr="004400B5">
        <w:rPr>
          <w:rFonts w:ascii="Arial" w:eastAsia="Times New Roman" w:hAnsi="Arial" w:cs="Arial"/>
          <w:sz w:val="24"/>
          <w:szCs w:val="24"/>
        </w:rPr>
        <w:t>Umeh</w:t>
      </w:r>
      <w:proofErr w:type="spellEnd"/>
      <w:r w:rsidRPr="004400B5">
        <w:rPr>
          <w:rFonts w:ascii="Arial" w:eastAsia="Times New Roman" w:hAnsi="Arial" w:cs="Arial"/>
          <w:sz w:val="24"/>
          <w:szCs w:val="24"/>
        </w:rPr>
        <w:t xml:space="preserve"> &amp; </w:t>
      </w:r>
      <w:proofErr w:type="spellStart"/>
      <w:r w:rsidRPr="004400B5">
        <w:rPr>
          <w:rFonts w:ascii="Arial" w:eastAsia="Times New Roman" w:hAnsi="Arial" w:cs="Arial"/>
          <w:sz w:val="24"/>
          <w:szCs w:val="24"/>
        </w:rPr>
        <w:t>Oladipo</w:t>
      </w:r>
      <w:proofErr w:type="spellEnd"/>
      <w:r w:rsidRPr="004400B5">
        <w:rPr>
          <w:rFonts w:ascii="Arial" w:eastAsia="Times New Roman" w:hAnsi="Arial" w:cs="Arial"/>
          <w:sz w:val="24"/>
          <w:szCs w:val="24"/>
        </w:rPr>
        <w:t xml:space="preserve">, 2023). These findings corroborate the theoretical propositions of cultural intelligence theory, which emphasizes the leader’s capacity to understand and respect cultural differences to facilitate cooperation. The emphasis on conflict resolution mechanisms further illustrates the practical challenges faced by leaders in managing multicultural teams and highlights proactive steps to maintain harmony. However, the data also suggest variability in the extent and consistency of these strategies’ implementation, signaling potential gaps in institutional support or leader preparedness. It indicates the need for more systematic leadership training programs that incorporate cross-cultural communication, cultural humility, and adaptive leadership skills. The strong positive correlation and regression results confirming that culturally responsive collaborative leadership significantly predicts effective collaboration validate much of the contemporary scholarship in this area. By embracing cultural responsiveness, leaders can foster an inclusive environment where stakeholders feel valued and empowered, leading to enhanced teamwork, shared responsibility, and better institutional outcomes (Okafor et al., 2021; </w:t>
      </w:r>
      <w:proofErr w:type="spellStart"/>
      <w:r w:rsidRPr="004400B5">
        <w:rPr>
          <w:rFonts w:ascii="Arial" w:eastAsia="Times New Roman" w:hAnsi="Arial" w:cs="Arial"/>
          <w:sz w:val="24"/>
          <w:szCs w:val="24"/>
        </w:rPr>
        <w:t>Onuoha</w:t>
      </w:r>
      <w:proofErr w:type="spellEnd"/>
      <w:r w:rsidRPr="004400B5">
        <w:rPr>
          <w:rFonts w:ascii="Arial" w:eastAsia="Times New Roman" w:hAnsi="Arial" w:cs="Arial"/>
          <w:sz w:val="24"/>
          <w:szCs w:val="24"/>
        </w:rPr>
        <w:t xml:space="preserve"> &amp; </w:t>
      </w:r>
      <w:proofErr w:type="spellStart"/>
      <w:r w:rsidRPr="004400B5">
        <w:rPr>
          <w:rFonts w:ascii="Arial" w:eastAsia="Times New Roman" w:hAnsi="Arial" w:cs="Arial"/>
          <w:sz w:val="24"/>
          <w:szCs w:val="24"/>
        </w:rPr>
        <w:t>Okeke</w:t>
      </w:r>
      <w:proofErr w:type="spellEnd"/>
      <w:r w:rsidRPr="004400B5">
        <w:rPr>
          <w:rFonts w:ascii="Arial" w:eastAsia="Times New Roman" w:hAnsi="Arial" w:cs="Arial"/>
          <w:sz w:val="24"/>
          <w:szCs w:val="24"/>
        </w:rPr>
        <w:t>, 2022). This empirical confirmation supports the integration of transformational and distributed leadership theories within Nigerian educational contexts, where motivation toward a common vision must be balanced with shared leadership responsibilities among diverse cultural actors (</w:t>
      </w:r>
      <w:proofErr w:type="spellStart"/>
      <w:r w:rsidRPr="004400B5">
        <w:rPr>
          <w:rFonts w:ascii="Arial" w:eastAsia="Times New Roman" w:hAnsi="Arial" w:cs="Arial"/>
          <w:sz w:val="24"/>
          <w:szCs w:val="24"/>
        </w:rPr>
        <w:t>Ojo</w:t>
      </w:r>
      <w:proofErr w:type="spellEnd"/>
      <w:r w:rsidRPr="004400B5">
        <w:rPr>
          <w:rFonts w:ascii="Arial" w:eastAsia="Times New Roman" w:hAnsi="Arial" w:cs="Arial"/>
          <w:sz w:val="24"/>
          <w:szCs w:val="24"/>
        </w:rPr>
        <w:t>, 2022). The findings suggest that leadership models failing to incorporate cultural intelligence risk alienating significant segments of the school or university community, thus undermining collaborative efforts.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study’s findings emphasize the critical importance of culturally informed leadership development policies in Nigeria’s educational sector. Policymakers and education managers should prioritize the design and implementation of training programs that </w:t>
      </w:r>
      <w:r w:rsidRPr="004400B5">
        <w:rPr>
          <w:rFonts w:ascii="Arial" w:eastAsia="Times New Roman" w:hAnsi="Arial" w:cs="Arial"/>
          <w:sz w:val="24"/>
          <w:szCs w:val="24"/>
        </w:rPr>
        <w:lastRenderedPageBreak/>
        <w:t xml:space="preserve">enhance cultural intelligence and intercultural communication skills. Such initiatives would equip leaders to effectively mediate cultural differences and harness diversity as a strength rather than a barrier. Furthermore, institutions should foster </w:t>
      </w:r>
      <w:proofErr w:type="spellStart"/>
      <w:r w:rsidRPr="004400B5">
        <w:rPr>
          <w:rFonts w:ascii="Arial" w:eastAsia="Times New Roman" w:hAnsi="Arial" w:cs="Arial"/>
          <w:sz w:val="24"/>
          <w:szCs w:val="24"/>
        </w:rPr>
        <w:t>organisational</w:t>
      </w:r>
      <w:proofErr w:type="spellEnd"/>
      <w:r w:rsidRPr="004400B5">
        <w:rPr>
          <w:rFonts w:ascii="Arial" w:eastAsia="Times New Roman" w:hAnsi="Arial" w:cs="Arial"/>
          <w:sz w:val="24"/>
          <w:szCs w:val="24"/>
        </w:rPr>
        <w:t xml:space="preserve"> cultures that encourage dialogue, respect cultural identities, and support inclusive decision-making processes. This can be achieved by </w:t>
      </w:r>
      <w:proofErr w:type="spellStart"/>
      <w:r w:rsidRPr="004400B5">
        <w:rPr>
          <w:rFonts w:ascii="Arial" w:eastAsia="Times New Roman" w:hAnsi="Arial" w:cs="Arial"/>
          <w:sz w:val="24"/>
          <w:szCs w:val="24"/>
        </w:rPr>
        <w:t>institutionalising</w:t>
      </w:r>
      <w:proofErr w:type="spellEnd"/>
      <w:r w:rsidRPr="004400B5">
        <w:rPr>
          <w:rFonts w:ascii="Arial" w:eastAsia="Times New Roman" w:hAnsi="Arial" w:cs="Arial"/>
          <w:sz w:val="24"/>
          <w:szCs w:val="24"/>
        </w:rPr>
        <w:t xml:space="preserve"> participatory governance structures and promoting cultural humility as a core leadership value. While the study provides valuable insights, it is limited by its cross-sectional design, which restricts causal inferences. Additionally, although the stratified sample was diverse, further research could explore longitudinal changes in leadership practices as cultural awareness increases. Future studies might also examine other cultural variables such as socioeconomic status and urban-rural distinctions, and expand to include student perspectives on collaborative leadership.</w:t>
      </w: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16" w:name="_Toc233922834"/>
      <w:bookmarkStart w:id="17" w:name="_Toc233923069"/>
      <w:r w:rsidRPr="004400B5">
        <w:rPr>
          <w:rFonts w:ascii="Arial" w:eastAsia="Times New Roman" w:hAnsi="Arial" w:cs="Arial"/>
          <w:b/>
          <w:bCs/>
          <w:kern w:val="36"/>
          <w:sz w:val="24"/>
          <w:szCs w:val="24"/>
        </w:rPr>
        <w:t>Conclusion</w:t>
      </w:r>
      <w:bookmarkEnd w:id="16"/>
      <w:bookmarkEnd w:id="17"/>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study has examined the complex interplay between cultural diversity and collaborative leadership in Nigerian schools and universities, highlighting the significant influence that ethnicity, language, and religion exert on leadership practices. The findings demonstrate that cultural variables shape how leaders engage with stakeholders, affecting the degree of inclusiveness, communication, and shared decision-making within educational institutions. Leaders who exhibit cultural responsiveness, through understanding and valuing diverse cultural identities, are more effective in fostering collaboration and achieving positive educational outcomes.</w:t>
      </w:r>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evidence also underscores the importance of culturally informed leadership strategies such as promoting intercultural dialogue, shared governance, and conflict resolution mechanisms to navigate Nigeria’s pluralistic educational landscape. The positive correlation between culturally responsive leadership and collaboration effectiveness confirms the necessity for leaders to develop cultural intelligence as a core competency. Overall, this study confirms that collaborative leadership in Nigeria cannot be effectively practiced without a deliberate integration of cross-cultural awareness and sensitivity. This integration is vital not only for enhancing institutional performance but </w:t>
      </w:r>
      <w:r w:rsidRPr="004400B5">
        <w:rPr>
          <w:rFonts w:ascii="Arial" w:eastAsia="Times New Roman" w:hAnsi="Arial" w:cs="Arial"/>
          <w:sz w:val="24"/>
          <w:szCs w:val="24"/>
        </w:rPr>
        <w:lastRenderedPageBreak/>
        <w:t>also for promoting social cohesion and unity within the diverse Nigerian educational community.</w:t>
      </w:r>
    </w:p>
    <w:p w:rsidR="003C0692" w:rsidRPr="004400B5" w:rsidRDefault="003C0692" w:rsidP="003C0692">
      <w:pPr>
        <w:spacing w:before="100" w:beforeAutospacing="1" w:after="100" w:afterAutospacing="1" w:line="360" w:lineRule="auto"/>
        <w:jc w:val="both"/>
        <w:outlineLvl w:val="0"/>
        <w:rPr>
          <w:rFonts w:ascii="Arial" w:eastAsia="Times New Roman" w:hAnsi="Arial" w:cs="Arial"/>
          <w:b/>
          <w:bCs/>
          <w:kern w:val="36"/>
          <w:sz w:val="24"/>
          <w:szCs w:val="24"/>
        </w:rPr>
      </w:pPr>
      <w:bookmarkStart w:id="18" w:name="_Toc233922835"/>
      <w:bookmarkStart w:id="19" w:name="_Toc233923070"/>
      <w:r w:rsidRPr="004400B5">
        <w:rPr>
          <w:rFonts w:ascii="Arial" w:eastAsia="Times New Roman" w:hAnsi="Arial" w:cs="Arial"/>
          <w:b/>
          <w:bCs/>
          <w:kern w:val="36"/>
          <w:sz w:val="24"/>
          <w:szCs w:val="24"/>
        </w:rPr>
        <w:t>Recommendations</w:t>
      </w:r>
      <w:bookmarkEnd w:id="18"/>
      <w:bookmarkEnd w:id="19"/>
    </w:p>
    <w:p w:rsidR="003C0692" w:rsidRPr="004400B5" w:rsidRDefault="003C0692" w:rsidP="003C0692">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Based on the findings and conclusions of this study, the following recommendations are proposed for educational leaders, policymakers, and stakeholders to strengthen cross-cultural collaborative leadership in Nigerian schools and universities</w:t>
      </w:r>
    </w:p>
    <w:p w:rsidR="003C0692" w:rsidRPr="004400B5" w:rsidRDefault="003C0692" w:rsidP="003C0692">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Educational authorities and institutions should develop and mandate training modules focused on cultural intelligence, intercultural communication, and conflict resolution. Our current and aspiring educational leaders. This will </w:t>
      </w:r>
      <w:proofErr w:type="spellStart"/>
      <w:r w:rsidRPr="004400B5">
        <w:rPr>
          <w:rFonts w:ascii="Arial" w:eastAsia="Times New Roman" w:hAnsi="Arial" w:cs="Arial"/>
          <w:sz w:val="24"/>
          <w:szCs w:val="24"/>
        </w:rPr>
        <w:t>contextualise</w:t>
      </w:r>
      <w:proofErr w:type="spellEnd"/>
      <w:r w:rsidRPr="004400B5">
        <w:rPr>
          <w:rFonts w:ascii="Arial" w:eastAsia="Times New Roman" w:hAnsi="Arial" w:cs="Arial"/>
          <w:sz w:val="24"/>
          <w:szCs w:val="24"/>
        </w:rPr>
        <w:t xml:space="preserve"> the necessary skills to navigate cultural complexities and lead inclusively.</w:t>
      </w:r>
    </w:p>
    <w:p w:rsidR="003C0692" w:rsidRPr="004400B5" w:rsidRDefault="003C0692" w:rsidP="003C0692">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Schools and universities should </w:t>
      </w:r>
      <w:proofErr w:type="spellStart"/>
      <w:r w:rsidRPr="004400B5">
        <w:rPr>
          <w:rFonts w:ascii="Arial" w:eastAsia="Times New Roman" w:hAnsi="Arial" w:cs="Arial"/>
          <w:sz w:val="24"/>
          <w:szCs w:val="24"/>
        </w:rPr>
        <w:t>institutionalise</w:t>
      </w:r>
      <w:proofErr w:type="spellEnd"/>
      <w:r w:rsidRPr="004400B5">
        <w:rPr>
          <w:rFonts w:ascii="Arial" w:eastAsia="Times New Roman" w:hAnsi="Arial" w:cs="Arial"/>
          <w:sz w:val="24"/>
          <w:szCs w:val="24"/>
        </w:rPr>
        <w:t xml:space="preserve"> governance frameworks that encourage shared decision-making and provide platforms for diverse cultural groups to voice their concerns and contribute to policy and operational decisions. This fosters a sense of ownership and collaboration among all stakeholders.</w:t>
      </w:r>
    </w:p>
    <w:p w:rsidR="003C0692" w:rsidRPr="004400B5" w:rsidRDefault="003C0692" w:rsidP="003C0692">
      <w:pPr>
        <w:numPr>
          <w:ilvl w:val="0"/>
          <w:numId w:val="3"/>
        </w:numPr>
        <w:spacing w:before="100" w:beforeAutospacing="1" w:after="100" w:afterAutospacing="1" w:line="360" w:lineRule="auto"/>
        <w:jc w:val="both"/>
        <w:rPr>
          <w:rFonts w:ascii="Arial" w:eastAsia="Times New Roman" w:hAnsi="Arial" w:cs="Arial"/>
          <w:sz w:val="24"/>
          <w:szCs w:val="24"/>
        </w:rPr>
      </w:pPr>
      <w:proofErr w:type="spellStart"/>
      <w:r w:rsidRPr="004400B5">
        <w:rPr>
          <w:rFonts w:ascii="Arial" w:eastAsia="Times New Roman" w:hAnsi="Arial" w:cs="Arial"/>
          <w:sz w:val="24"/>
          <w:szCs w:val="24"/>
        </w:rPr>
        <w:t>Organising</w:t>
      </w:r>
      <w:proofErr w:type="spellEnd"/>
      <w:r w:rsidRPr="004400B5">
        <w:rPr>
          <w:rFonts w:ascii="Arial" w:eastAsia="Times New Roman" w:hAnsi="Arial" w:cs="Arial"/>
          <w:sz w:val="24"/>
          <w:szCs w:val="24"/>
        </w:rPr>
        <w:t xml:space="preserve"> regular forums, workshops, and team-building exercises that </w:t>
      </w:r>
      <w:proofErr w:type="spellStart"/>
      <w:r w:rsidRPr="004400B5">
        <w:rPr>
          <w:rFonts w:ascii="Arial" w:eastAsia="Times New Roman" w:hAnsi="Arial" w:cs="Arial"/>
          <w:sz w:val="24"/>
          <w:szCs w:val="24"/>
        </w:rPr>
        <w:t>emphasise</w:t>
      </w:r>
      <w:proofErr w:type="spellEnd"/>
      <w:r w:rsidRPr="004400B5">
        <w:rPr>
          <w:rFonts w:ascii="Arial" w:eastAsia="Times New Roman" w:hAnsi="Arial" w:cs="Arial"/>
          <w:sz w:val="24"/>
          <w:szCs w:val="24"/>
        </w:rPr>
        <w:t xml:space="preserve"> intercultural understanding will help break down cultural barriers and build trust among educators, administrators, and students from different backgrounds.</w:t>
      </w:r>
    </w:p>
    <w:p w:rsidR="003C0692" w:rsidRPr="004400B5" w:rsidRDefault="003C0692" w:rsidP="003C0692">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Educational institutions should craft clear policies that acknowledge cultural differences and promote respect for ethnic, linguistic, and religious diversity. Such policies should also provide guidelines for managing cultural conflicts constructively.</w:t>
      </w:r>
    </w:p>
    <w:p w:rsidR="003C0692" w:rsidRPr="004400B5" w:rsidRDefault="003C0692" w:rsidP="003C0692">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Continuous empirical research should be supported to monitor the effectiveness of collaborative leadership </w:t>
      </w:r>
      <w:proofErr w:type="spellStart"/>
      <w:r w:rsidRPr="004400B5">
        <w:rPr>
          <w:rFonts w:ascii="Arial" w:eastAsia="Times New Roman" w:hAnsi="Arial" w:cs="Arial"/>
          <w:sz w:val="24"/>
          <w:szCs w:val="24"/>
        </w:rPr>
        <w:t>strategiesrategies</w:t>
      </w:r>
      <w:proofErr w:type="spellEnd"/>
      <w:r w:rsidRPr="004400B5">
        <w:rPr>
          <w:rFonts w:ascii="Arial" w:eastAsia="Times New Roman" w:hAnsi="Arial" w:cs="Arial"/>
          <w:sz w:val="24"/>
          <w:szCs w:val="24"/>
        </w:rPr>
        <w:t xml:space="preserve"> across diverse cultural settings, allowing institutions to adapt and refine leadership approaches based on emerging trends and challenges.</w:t>
      </w:r>
    </w:p>
    <w:p w:rsidR="003C0692" w:rsidRPr="004400B5" w:rsidRDefault="003C0692" w:rsidP="003C0692">
      <w:pPr>
        <w:numPr>
          <w:ilvl w:val="0"/>
          <w:numId w:val="3"/>
        </w:num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Collaborative leadership extends beyond school walls; thus, engaging parents, community leaders, and cultural organizations can enrich leadership perspectives and support culturally responsive practices.</w:t>
      </w:r>
    </w:p>
    <w:p w:rsidR="003C0692" w:rsidRPr="004400B5" w:rsidRDefault="003C0692" w:rsidP="003C0692">
      <w:pPr>
        <w:pStyle w:val="NormalWeb"/>
        <w:spacing w:line="360" w:lineRule="auto"/>
        <w:rPr>
          <w:rFonts w:ascii="Arial" w:hAnsi="Arial" w:cs="Arial"/>
        </w:rPr>
      </w:pPr>
      <w:r w:rsidRPr="004400B5">
        <w:rPr>
          <w:rStyle w:val="Strong"/>
          <w:rFonts w:ascii="Arial" w:hAnsi="Arial" w:cs="Arial"/>
        </w:rPr>
        <w:lastRenderedPageBreak/>
        <w:t>REFERENCES</w:t>
      </w:r>
    </w:p>
    <w:p w:rsidR="003C0692" w:rsidRPr="004400B5" w:rsidRDefault="003C0692" w:rsidP="003C0692">
      <w:pPr>
        <w:pStyle w:val="NormalWeb"/>
        <w:spacing w:after="0" w:afterAutospacing="0" w:line="360" w:lineRule="auto"/>
        <w:contextualSpacing/>
        <w:rPr>
          <w:rStyle w:val="Emphasis"/>
          <w:rFonts w:ascii="Arial" w:hAnsi="Arial" w:cs="Arial"/>
          <w:i w:val="0"/>
        </w:rPr>
      </w:pPr>
      <w:r w:rsidRPr="004400B5">
        <w:rPr>
          <w:rFonts w:ascii="Arial" w:hAnsi="Arial" w:cs="Arial"/>
        </w:rPr>
        <w:t xml:space="preserve">Adebayo, T. (2024). </w:t>
      </w:r>
      <w:r w:rsidRPr="004400B5">
        <w:rPr>
          <w:rStyle w:val="Emphasis"/>
          <w:rFonts w:ascii="Arial" w:hAnsi="Arial" w:cs="Arial"/>
        </w:rPr>
        <w:t xml:space="preserve">Cultural intelligence and collaborative leadership in Nigerian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secondary</w:t>
      </w:r>
      <w:proofErr w:type="gramEnd"/>
      <w:r w:rsidRPr="004400B5">
        <w:rPr>
          <w:rStyle w:val="Emphasis"/>
          <w:rFonts w:ascii="Arial" w:hAnsi="Arial" w:cs="Arial"/>
        </w:rPr>
        <w:t xml:space="preserve"> schools</w:t>
      </w:r>
      <w:r w:rsidRPr="004400B5">
        <w:rPr>
          <w:rFonts w:ascii="Arial" w:hAnsi="Arial" w:cs="Arial"/>
        </w:rPr>
        <w:t xml:space="preserve">. </w:t>
      </w:r>
      <w:r w:rsidRPr="004400B5">
        <w:rPr>
          <w:rStyle w:val="Emphasis"/>
          <w:rFonts w:ascii="Arial" w:hAnsi="Arial" w:cs="Arial"/>
        </w:rPr>
        <w:t>Journal of Educational Leadership, 12</w:t>
      </w:r>
      <w:r w:rsidRPr="004400B5">
        <w:rPr>
          <w:rFonts w:ascii="Arial" w:hAnsi="Arial" w:cs="Arial"/>
        </w:rPr>
        <w:t>(1), 45–60.</w:t>
      </w:r>
    </w:p>
    <w:p w:rsidR="003C0692" w:rsidRPr="004400B5" w:rsidRDefault="003C0692" w:rsidP="003C0692">
      <w:pPr>
        <w:pStyle w:val="NormalWeb"/>
        <w:spacing w:after="0" w:afterAutospacing="0" w:line="360" w:lineRule="auto"/>
        <w:contextualSpacing/>
        <w:jc w:val="both"/>
        <w:rPr>
          <w:rStyle w:val="Emphasis"/>
          <w:rFonts w:ascii="Arial" w:hAnsi="Arial" w:cs="Arial"/>
          <w:i w:val="0"/>
        </w:rPr>
      </w:pPr>
      <w:proofErr w:type="spellStart"/>
      <w:r w:rsidRPr="004400B5">
        <w:rPr>
          <w:rFonts w:ascii="Arial" w:hAnsi="Arial" w:cs="Arial"/>
        </w:rPr>
        <w:t>Adeoye</w:t>
      </w:r>
      <w:proofErr w:type="spellEnd"/>
      <w:r w:rsidRPr="004400B5">
        <w:rPr>
          <w:rFonts w:ascii="Arial" w:hAnsi="Arial" w:cs="Arial"/>
        </w:rPr>
        <w:t xml:space="preserve">, M. (2022). </w:t>
      </w:r>
      <w:r w:rsidRPr="004400B5">
        <w:rPr>
          <w:rStyle w:val="Emphasis"/>
          <w:rFonts w:ascii="Arial" w:hAnsi="Arial" w:cs="Arial"/>
        </w:rPr>
        <w:t xml:space="preserve">Collaborative leadership and cultural narratives in Nigerian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education</w:t>
      </w:r>
      <w:proofErr w:type="gramEnd"/>
      <w:r w:rsidRPr="004400B5">
        <w:rPr>
          <w:rFonts w:ascii="Arial" w:hAnsi="Arial" w:cs="Arial"/>
        </w:rPr>
        <w:t xml:space="preserve">. </w:t>
      </w:r>
      <w:r w:rsidRPr="004400B5">
        <w:rPr>
          <w:rStyle w:val="Emphasis"/>
          <w:rFonts w:ascii="Arial" w:hAnsi="Arial" w:cs="Arial"/>
        </w:rPr>
        <w:t>International Journal of Educational Management, 36</w:t>
      </w:r>
      <w:r w:rsidRPr="004400B5">
        <w:rPr>
          <w:rFonts w:ascii="Arial" w:hAnsi="Arial" w:cs="Arial"/>
        </w:rPr>
        <w:t>(4), 345–359.</w:t>
      </w:r>
    </w:p>
    <w:p w:rsidR="003C0692" w:rsidRPr="004400B5" w:rsidRDefault="003C0692" w:rsidP="003C0692">
      <w:pPr>
        <w:pStyle w:val="NormalWeb"/>
        <w:spacing w:after="0" w:afterAutospacing="0" w:line="360" w:lineRule="auto"/>
        <w:contextualSpacing/>
        <w:rPr>
          <w:rStyle w:val="Emphasis"/>
          <w:rFonts w:ascii="Arial" w:hAnsi="Arial" w:cs="Arial"/>
          <w:i w:val="0"/>
        </w:rPr>
      </w:pPr>
      <w:proofErr w:type="spellStart"/>
      <w:r w:rsidRPr="004400B5">
        <w:rPr>
          <w:rFonts w:ascii="Arial" w:hAnsi="Arial" w:cs="Arial"/>
        </w:rPr>
        <w:t>Akinwale</w:t>
      </w:r>
      <w:proofErr w:type="spellEnd"/>
      <w:r w:rsidRPr="004400B5">
        <w:rPr>
          <w:rFonts w:ascii="Arial" w:hAnsi="Arial" w:cs="Arial"/>
        </w:rPr>
        <w:t xml:space="preserve">, F. (2025). </w:t>
      </w:r>
      <w:r w:rsidRPr="004400B5">
        <w:rPr>
          <w:rStyle w:val="Emphasis"/>
          <w:rFonts w:ascii="Arial" w:hAnsi="Arial" w:cs="Arial"/>
        </w:rPr>
        <w:t xml:space="preserve">Local cultural norms and collaborative leadership: A case study of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Lagos state secondary schools</w:t>
      </w:r>
      <w:r w:rsidRPr="004400B5">
        <w:rPr>
          <w:rFonts w:ascii="Arial" w:hAnsi="Arial" w:cs="Arial"/>
        </w:rPr>
        <w:t xml:space="preserve">. </w:t>
      </w:r>
      <w:r w:rsidRPr="004400B5">
        <w:rPr>
          <w:rStyle w:val="Emphasis"/>
          <w:rFonts w:ascii="Arial" w:hAnsi="Arial" w:cs="Arial"/>
        </w:rPr>
        <w:t>Nigerian Journal of School Leadership, 8</w:t>
      </w:r>
      <w:r w:rsidRPr="004400B5">
        <w:rPr>
          <w:rFonts w:ascii="Arial" w:hAnsi="Arial" w:cs="Arial"/>
        </w:rPr>
        <w:t xml:space="preserve">(2), 112– </w:t>
      </w:r>
    </w:p>
    <w:p w:rsidR="003C0692" w:rsidRPr="004400B5" w:rsidRDefault="003C0692" w:rsidP="003C0692">
      <w:pPr>
        <w:pStyle w:val="NormalWeb"/>
        <w:spacing w:after="0" w:afterAutospacing="0" w:line="360" w:lineRule="auto"/>
        <w:contextualSpacing/>
        <w:rPr>
          <w:rFonts w:ascii="Arial" w:hAnsi="Arial" w:cs="Arial"/>
        </w:rPr>
      </w:pPr>
      <w:r w:rsidRPr="004400B5">
        <w:rPr>
          <w:rFonts w:ascii="Arial" w:hAnsi="Arial" w:cs="Arial"/>
        </w:rPr>
        <w:t xml:space="preserve">        128.</w:t>
      </w:r>
    </w:p>
    <w:p w:rsidR="003C0692" w:rsidRPr="004400B5" w:rsidRDefault="003C0692" w:rsidP="003C0692">
      <w:pPr>
        <w:pStyle w:val="NormalWeb"/>
        <w:spacing w:after="0" w:afterAutospacing="0" w:line="360" w:lineRule="auto"/>
        <w:contextualSpacing/>
        <w:rPr>
          <w:rStyle w:val="Emphasis"/>
          <w:rFonts w:ascii="Arial" w:hAnsi="Arial" w:cs="Arial"/>
          <w:i w:val="0"/>
        </w:rPr>
      </w:pPr>
      <w:proofErr w:type="spellStart"/>
      <w:r w:rsidRPr="004400B5">
        <w:rPr>
          <w:rFonts w:ascii="Arial" w:hAnsi="Arial" w:cs="Arial"/>
        </w:rPr>
        <w:t>Eze</w:t>
      </w:r>
      <w:proofErr w:type="spellEnd"/>
      <w:r w:rsidRPr="004400B5">
        <w:rPr>
          <w:rFonts w:ascii="Arial" w:hAnsi="Arial" w:cs="Arial"/>
        </w:rPr>
        <w:t xml:space="preserve">, P., &amp; </w:t>
      </w:r>
      <w:proofErr w:type="spellStart"/>
      <w:r w:rsidRPr="004400B5">
        <w:rPr>
          <w:rFonts w:ascii="Arial" w:hAnsi="Arial" w:cs="Arial"/>
        </w:rPr>
        <w:t>Nwankwo</w:t>
      </w:r>
      <w:proofErr w:type="spellEnd"/>
      <w:r w:rsidRPr="004400B5">
        <w:rPr>
          <w:rFonts w:ascii="Arial" w:hAnsi="Arial" w:cs="Arial"/>
        </w:rPr>
        <w:t xml:space="preserve">, L. (2024). </w:t>
      </w:r>
      <w:r w:rsidRPr="004400B5">
        <w:rPr>
          <w:rStyle w:val="Emphasis"/>
          <w:rFonts w:ascii="Arial" w:hAnsi="Arial" w:cs="Arial"/>
        </w:rPr>
        <w:t xml:space="preserve">Gender, ethnicity, and collaborative leadership in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Nigerian polytechnics</w:t>
      </w:r>
      <w:r w:rsidRPr="004400B5">
        <w:rPr>
          <w:rFonts w:ascii="Arial" w:hAnsi="Arial" w:cs="Arial"/>
        </w:rPr>
        <w:t xml:space="preserve">. </w:t>
      </w:r>
      <w:r w:rsidRPr="004400B5">
        <w:rPr>
          <w:rStyle w:val="Emphasis"/>
          <w:rFonts w:ascii="Arial" w:hAnsi="Arial" w:cs="Arial"/>
        </w:rPr>
        <w:t>Polytechnic Leadership Review, 7</w:t>
      </w:r>
      <w:r w:rsidRPr="004400B5">
        <w:rPr>
          <w:rFonts w:ascii="Arial" w:hAnsi="Arial" w:cs="Arial"/>
        </w:rPr>
        <w:t>(3), 210–229.</w:t>
      </w:r>
    </w:p>
    <w:p w:rsidR="003C0692" w:rsidRPr="004400B5" w:rsidRDefault="003C0692" w:rsidP="003C0692">
      <w:pPr>
        <w:pStyle w:val="NormalWeb"/>
        <w:spacing w:after="0" w:afterAutospacing="0" w:line="360" w:lineRule="auto"/>
        <w:contextualSpacing/>
        <w:rPr>
          <w:rStyle w:val="Emphasis"/>
          <w:rFonts w:ascii="Arial" w:hAnsi="Arial" w:cs="Arial"/>
          <w:i w:val="0"/>
        </w:rPr>
      </w:pPr>
      <w:r w:rsidRPr="004400B5">
        <w:rPr>
          <w:rFonts w:ascii="Arial" w:hAnsi="Arial" w:cs="Arial"/>
        </w:rPr>
        <w:t xml:space="preserve">Ibrahim, S., &amp; Musa, A. (2023). </w:t>
      </w:r>
      <w:r w:rsidRPr="004400B5">
        <w:rPr>
          <w:rStyle w:val="Emphasis"/>
          <w:rFonts w:ascii="Arial" w:hAnsi="Arial" w:cs="Arial"/>
        </w:rPr>
        <w:t xml:space="preserve">Ethnic and religious diversity and collaborative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leadership</w:t>
      </w:r>
      <w:proofErr w:type="gramEnd"/>
      <w:r w:rsidRPr="004400B5">
        <w:rPr>
          <w:rStyle w:val="Emphasis"/>
          <w:rFonts w:ascii="Arial" w:hAnsi="Arial" w:cs="Arial"/>
        </w:rPr>
        <w:t xml:space="preserve"> in northern Nigerian universities</w:t>
      </w:r>
      <w:r w:rsidRPr="004400B5">
        <w:rPr>
          <w:rFonts w:ascii="Arial" w:hAnsi="Arial" w:cs="Arial"/>
        </w:rPr>
        <w:t xml:space="preserve">. </w:t>
      </w:r>
      <w:r w:rsidRPr="004400B5">
        <w:rPr>
          <w:rStyle w:val="Emphasis"/>
          <w:rFonts w:ascii="Arial" w:hAnsi="Arial" w:cs="Arial"/>
        </w:rPr>
        <w:t>Higher Education Studies, 15</w:t>
      </w:r>
      <w:r w:rsidRPr="004400B5">
        <w:rPr>
          <w:rFonts w:ascii="Arial" w:hAnsi="Arial" w:cs="Arial"/>
        </w:rPr>
        <w:t>(2), 77–</w:t>
      </w:r>
    </w:p>
    <w:p w:rsidR="003C0692" w:rsidRPr="004400B5" w:rsidRDefault="003C0692" w:rsidP="003C0692">
      <w:pPr>
        <w:pStyle w:val="NormalWeb"/>
        <w:spacing w:after="0" w:afterAutospacing="0" w:line="360" w:lineRule="auto"/>
        <w:contextualSpacing/>
        <w:rPr>
          <w:rFonts w:ascii="Arial" w:hAnsi="Arial" w:cs="Arial"/>
        </w:rPr>
      </w:pPr>
      <w:r w:rsidRPr="004400B5">
        <w:rPr>
          <w:rFonts w:ascii="Arial" w:hAnsi="Arial" w:cs="Arial"/>
        </w:rPr>
        <w:t xml:space="preserve">        94.</w:t>
      </w:r>
    </w:p>
    <w:p w:rsidR="003C0692" w:rsidRPr="004400B5" w:rsidRDefault="003C0692" w:rsidP="003C0692">
      <w:pPr>
        <w:pStyle w:val="NormalWeb"/>
        <w:spacing w:after="0" w:afterAutospacing="0" w:line="360" w:lineRule="auto"/>
        <w:contextualSpacing/>
        <w:rPr>
          <w:rStyle w:val="Emphasis"/>
          <w:rFonts w:ascii="Arial" w:hAnsi="Arial" w:cs="Arial"/>
          <w:i w:val="0"/>
        </w:rPr>
      </w:pPr>
      <w:proofErr w:type="spellStart"/>
      <w:r w:rsidRPr="004400B5">
        <w:rPr>
          <w:rFonts w:ascii="Arial" w:hAnsi="Arial" w:cs="Arial"/>
        </w:rPr>
        <w:t>Obasi</w:t>
      </w:r>
      <w:proofErr w:type="spellEnd"/>
      <w:r w:rsidRPr="004400B5">
        <w:rPr>
          <w:rFonts w:ascii="Arial" w:hAnsi="Arial" w:cs="Arial"/>
        </w:rPr>
        <w:t xml:space="preserve">, C., &amp; </w:t>
      </w:r>
      <w:proofErr w:type="spellStart"/>
      <w:r w:rsidRPr="004400B5">
        <w:rPr>
          <w:rFonts w:ascii="Arial" w:hAnsi="Arial" w:cs="Arial"/>
        </w:rPr>
        <w:t>Okeke</w:t>
      </w:r>
      <w:proofErr w:type="spellEnd"/>
      <w:r w:rsidRPr="004400B5">
        <w:rPr>
          <w:rFonts w:ascii="Arial" w:hAnsi="Arial" w:cs="Arial"/>
        </w:rPr>
        <w:t xml:space="preserve">, N. (2023). </w:t>
      </w:r>
      <w:r w:rsidRPr="004400B5">
        <w:rPr>
          <w:rStyle w:val="Emphasis"/>
          <w:rFonts w:ascii="Arial" w:hAnsi="Arial" w:cs="Arial"/>
        </w:rPr>
        <w:t xml:space="preserve">Cross-cultural communication and leadership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collaboration</w:t>
      </w:r>
      <w:proofErr w:type="gramEnd"/>
      <w:r w:rsidRPr="004400B5">
        <w:rPr>
          <w:rStyle w:val="Emphasis"/>
          <w:rFonts w:ascii="Arial" w:hAnsi="Arial" w:cs="Arial"/>
        </w:rPr>
        <w:t xml:space="preserve"> in Nigerian schools</w:t>
      </w:r>
      <w:r w:rsidRPr="004400B5">
        <w:rPr>
          <w:rFonts w:ascii="Arial" w:hAnsi="Arial" w:cs="Arial"/>
        </w:rPr>
        <w:t xml:space="preserve">. </w:t>
      </w:r>
      <w:r w:rsidRPr="004400B5">
        <w:rPr>
          <w:rStyle w:val="Emphasis"/>
          <w:rFonts w:ascii="Arial" w:hAnsi="Arial" w:cs="Arial"/>
        </w:rPr>
        <w:t>African Journal of Educational Research, 19</w:t>
      </w:r>
      <w:r w:rsidRPr="004400B5">
        <w:rPr>
          <w:rFonts w:ascii="Arial" w:hAnsi="Arial" w:cs="Arial"/>
        </w:rPr>
        <w:t xml:space="preserve">(1), </w:t>
      </w:r>
    </w:p>
    <w:p w:rsidR="003C0692" w:rsidRPr="004400B5" w:rsidRDefault="003C0692" w:rsidP="003C0692">
      <w:pPr>
        <w:pStyle w:val="NormalWeb"/>
        <w:spacing w:after="0" w:afterAutospacing="0" w:line="360" w:lineRule="auto"/>
        <w:contextualSpacing/>
        <w:rPr>
          <w:rFonts w:ascii="Arial" w:hAnsi="Arial" w:cs="Arial"/>
        </w:rPr>
      </w:pPr>
      <w:r w:rsidRPr="004400B5">
        <w:rPr>
          <w:rFonts w:ascii="Arial" w:hAnsi="Arial" w:cs="Arial"/>
        </w:rPr>
        <w:t xml:space="preserve">        101–117.</w:t>
      </w:r>
    </w:p>
    <w:p w:rsidR="003C0692" w:rsidRPr="004400B5" w:rsidRDefault="003C0692" w:rsidP="003C0692">
      <w:pPr>
        <w:pStyle w:val="NormalWeb"/>
        <w:spacing w:after="0" w:afterAutospacing="0" w:line="360" w:lineRule="auto"/>
        <w:contextualSpacing/>
        <w:rPr>
          <w:rStyle w:val="Emphasis"/>
          <w:rFonts w:ascii="Arial" w:hAnsi="Arial" w:cs="Arial"/>
          <w:i w:val="0"/>
        </w:rPr>
      </w:pPr>
      <w:proofErr w:type="spellStart"/>
      <w:r w:rsidRPr="004400B5">
        <w:rPr>
          <w:rFonts w:ascii="Arial" w:hAnsi="Arial" w:cs="Arial"/>
        </w:rPr>
        <w:t>Ojo</w:t>
      </w:r>
      <w:proofErr w:type="spellEnd"/>
      <w:r w:rsidRPr="004400B5">
        <w:rPr>
          <w:rFonts w:ascii="Arial" w:hAnsi="Arial" w:cs="Arial"/>
        </w:rPr>
        <w:t xml:space="preserve">, K. (2022). </w:t>
      </w:r>
      <w:r w:rsidRPr="004400B5">
        <w:rPr>
          <w:rStyle w:val="Emphasis"/>
          <w:rFonts w:ascii="Arial" w:hAnsi="Arial" w:cs="Arial"/>
        </w:rPr>
        <w:t xml:space="preserve">Transformational and distributed leadership in Nigerian educational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institutions</w:t>
      </w:r>
      <w:proofErr w:type="gramEnd"/>
      <w:r w:rsidRPr="004400B5">
        <w:rPr>
          <w:rFonts w:ascii="Arial" w:hAnsi="Arial" w:cs="Arial"/>
        </w:rPr>
        <w:t xml:space="preserve">. </w:t>
      </w:r>
      <w:r w:rsidRPr="004400B5">
        <w:rPr>
          <w:rStyle w:val="Emphasis"/>
          <w:rFonts w:ascii="Arial" w:hAnsi="Arial" w:cs="Arial"/>
        </w:rPr>
        <w:t>Nigerian Educational Leadership Quarterly, 9</w:t>
      </w:r>
      <w:r w:rsidRPr="004400B5">
        <w:rPr>
          <w:rFonts w:ascii="Arial" w:hAnsi="Arial" w:cs="Arial"/>
        </w:rPr>
        <w:t>(4), 98–115.</w:t>
      </w:r>
    </w:p>
    <w:p w:rsidR="003C0692" w:rsidRPr="004400B5" w:rsidRDefault="003C0692" w:rsidP="003C0692">
      <w:pPr>
        <w:pStyle w:val="NormalWeb"/>
        <w:spacing w:after="0" w:afterAutospacing="0" w:line="360" w:lineRule="auto"/>
        <w:contextualSpacing/>
        <w:rPr>
          <w:rStyle w:val="Emphasis"/>
          <w:rFonts w:ascii="Arial" w:hAnsi="Arial" w:cs="Arial"/>
          <w:i w:val="0"/>
        </w:rPr>
      </w:pPr>
      <w:r w:rsidRPr="004400B5">
        <w:rPr>
          <w:rFonts w:ascii="Arial" w:hAnsi="Arial" w:cs="Arial"/>
        </w:rPr>
        <w:t xml:space="preserve">Okafor, J., </w:t>
      </w:r>
      <w:proofErr w:type="spellStart"/>
      <w:r w:rsidRPr="004400B5">
        <w:rPr>
          <w:rFonts w:ascii="Arial" w:hAnsi="Arial" w:cs="Arial"/>
        </w:rPr>
        <w:t>Etim</w:t>
      </w:r>
      <w:proofErr w:type="spellEnd"/>
      <w:r w:rsidRPr="004400B5">
        <w:rPr>
          <w:rFonts w:ascii="Arial" w:hAnsi="Arial" w:cs="Arial"/>
        </w:rPr>
        <w:t xml:space="preserve">, U., &amp; </w:t>
      </w:r>
      <w:proofErr w:type="spellStart"/>
      <w:r w:rsidRPr="004400B5">
        <w:rPr>
          <w:rFonts w:ascii="Arial" w:hAnsi="Arial" w:cs="Arial"/>
        </w:rPr>
        <w:t>Nwachukwu</w:t>
      </w:r>
      <w:proofErr w:type="spellEnd"/>
      <w:r w:rsidRPr="004400B5">
        <w:rPr>
          <w:rFonts w:ascii="Arial" w:hAnsi="Arial" w:cs="Arial"/>
        </w:rPr>
        <w:t xml:space="preserve">, D. (2021). </w:t>
      </w:r>
      <w:r w:rsidRPr="004400B5">
        <w:rPr>
          <w:rStyle w:val="Emphasis"/>
          <w:rFonts w:ascii="Arial" w:hAnsi="Arial" w:cs="Arial"/>
        </w:rPr>
        <w:t xml:space="preserve">Intercultural dialogue and teacher </w:t>
      </w:r>
    </w:p>
    <w:p w:rsidR="003C0692" w:rsidRPr="004400B5" w:rsidRDefault="003C0692" w:rsidP="003C0692">
      <w:pPr>
        <w:pStyle w:val="NormalWeb"/>
        <w:spacing w:after="0" w:afterAutospacing="0" w:line="360" w:lineRule="auto"/>
        <w:contextualSpacing/>
        <w:rPr>
          <w:rStyle w:val="Emphasis"/>
          <w:rFonts w:ascii="Arial" w:hAnsi="Arial" w:cs="Arial"/>
          <w:i w:val="0"/>
        </w:rPr>
      </w:pPr>
      <w:r w:rsidRPr="004400B5">
        <w:rPr>
          <w:rStyle w:val="Emphasis"/>
          <w:rFonts w:ascii="Arial" w:hAnsi="Arial" w:cs="Arial"/>
        </w:rPr>
        <w:t xml:space="preserve">           </w:t>
      </w:r>
      <w:proofErr w:type="gramStart"/>
      <w:r w:rsidRPr="004400B5">
        <w:rPr>
          <w:rStyle w:val="Emphasis"/>
          <w:rFonts w:ascii="Arial" w:hAnsi="Arial" w:cs="Arial"/>
        </w:rPr>
        <w:t>collaboration</w:t>
      </w:r>
      <w:proofErr w:type="gramEnd"/>
      <w:r w:rsidRPr="004400B5">
        <w:rPr>
          <w:rStyle w:val="Emphasis"/>
          <w:rFonts w:ascii="Arial" w:hAnsi="Arial" w:cs="Arial"/>
        </w:rPr>
        <w:t xml:space="preserve"> in Nigerian secondary schools</w:t>
      </w:r>
      <w:r w:rsidRPr="004400B5">
        <w:rPr>
          <w:rFonts w:ascii="Arial" w:hAnsi="Arial" w:cs="Arial"/>
        </w:rPr>
        <w:t xml:space="preserve">. </w:t>
      </w:r>
      <w:r w:rsidRPr="004400B5">
        <w:rPr>
          <w:rStyle w:val="Emphasis"/>
          <w:rFonts w:ascii="Arial" w:hAnsi="Arial" w:cs="Arial"/>
        </w:rPr>
        <w:t xml:space="preserve">Journal of School Administration,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10</w:t>
      </w:r>
      <w:r w:rsidRPr="004400B5">
        <w:rPr>
          <w:rFonts w:ascii="Arial" w:hAnsi="Arial" w:cs="Arial"/>
        </w:rPr>
        <w:t>(3), 180–195.</w:t>
      </w:r>
    </w:p>
    <w:p w:rsidR="003C0692" w:rsidRPr="004400B5" w:rsidRDefault="003C0692" w:rsidP="003C0692">
      <w:pPr>
        <w:pStyle w:val="NormalWeb"/>
        <w:spacing w:after="0" w:afterAutospacing="0" w:line="360" w:lineRule="auto"/>
        <w:contextualSpacing/>
        <w:rPr>
          <w:rStyle w:val="Emphasis"/>
          <w:rFonts w:ascii="Arial" w:hAnsi="Arial" w:cs="Arial"/>
          <w:i w:val="0"/>
        </w:rPr>
      </w:pPr>
      <w:proofErr w:type="spellStart"/>
      <w:r w:rsidRPr="004400B5">
        <w:rPr>
          <w:rFonts w:ascii="Arial" w:hAnsi="Arial" w:cs="Arial"/>
        </w:rPr>
        <w:t>Oladipo</w:t>
      </w:r>
      <w:proofErr w:type="spellEnd"/>
      <w:r w:rsidRPr="004400B5">
        <w:rPr>
          <w:rFonts w:ascii="Arial" w:hAnsi="Arial" w:cs="Arial"/>
        </w:rPr>
        <w:t xml:space="preserve">, O. (2021). </w:t>
      </w:r>
      <w:r w:rsidRPr="004400B5">
        <w:rPr>
          <w:rStyle w:val="Emphasis"/>
          <w:rFonts w:ascii="Arial" w:hAnsi="Arial" w:cs="Arial"/>
        </w:rPr>
        <w:t xml:space="preserve">Power distance and collaborative leadership challenges in Nigerian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schools</w:t>
      </w:r>
      <w:proofErr w:type="gramEnd"/>
      <w:r w:rsidRPr="004400B5">
        <w:rPr>
          <w:rFonts w:ascii="Arial" w:hAnsi="Arial" w:cs="Arial"/>
        </w:rPr>
        <w:t xml:space="preserve">. </w:t>
      </w:r>
      <w:r w:rsidRPr="004400B5">
        <w:rPr>
          <w:rStyle w:val="Emphasis"/>
          <w:rFonts w:ascii="Arial" w:hAnsi="Arial" w:cs="Arial"/>
        </w:rPr>
        <w:t>Leadership and Culture Journal, 14</w:t>
      </w:r>
      <w:r w:rsidRPr="004400B5">
        <w:rPr>
          <w:rFonts w:ascii="Arial" w:hAnsi="Arial" w:cs="Arial"/>
        </w:rPr>
        <w:t>(1), 23–39.</w:t>
      </w:r>
    </w:p>
    <w:p w:rsidR="003C0692" w:rsidRPr="004400B5" w:rsidRDefault="003C0692" w:rsidP="003C0692">
      <w:pPr>
        <w:pStyle w:val="NormalWeb"/>
        <w:spacing w:after="0" w:afterAutospacing="0" w:line="360" w:lineRule="auto"/>
        <w:contextualSpacing/>
        <w:rPr>
          <w:rStyle w:val="Emphasis"/>
          <w:rFonts w:ascii="Arial" w:hAnsi="Arial" w:cs="Arial"/>
          <w:i w:val="0"/>
        </w:rPr>
      </w:pPr>
      <w:proofErr w:type="spellStart"/>
      <w:r w:rsidRPr="004400B5">
        <w:rPr>
          <w:rFonts w:ascii="Arial" w:hAnsi="Arial" w:cs="Arial"/>
        </w:rPr>
        <w:t>Onuoha</w:t>
      </w:r>
      <w:proofErr w:type="spellEnd"/>
      <w:r w:rsidRPr="004400B5">
        <w:rPr>
          <w:rFonts w:ascii="Arial" w:hAnsi="Arial" w:cs="Arial"/>
        </w:rPr>
        <w:t xml:space="preserve">, V., &amp; </w:t>
      </w:r>
      <w:proofErr w:type="spellStart"/>
      <w:r w:rsidRPr="004400B5">
        <w:rPr>
          <w:rFonts w:ascii="Arial" w:hAnsi="Arial" w:cs="Arial"/>
        </w:rPr>
        <w:t>Okeke</w:t>
      </w:r>
      <w:proofErr w:type="spellEnd"/>
      <w:r w:rsidRPr="004400B5">
        <w:rPr>
          <w:rFonts w:ascii="Arial" w:hAnsi="Arial" w:cs="Arial"/>
        </w:rPr>
        <w:t xml:space="preserve">, E. (2022). </w:t>
      </w:r>
      <w:r w:rsidRPr="004400B5">
        <w:rPr>
          <w:rStyle w:val="Emphasis"/>
          <w:rFonts w:ascii="Arial" w:hAnsi="Arial" w:cs="Arial"/>
        </w:rPr>
        <w:t xml:space="preserve">Cultural humility in university leadership: Perspectives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from</w:t>
      </w:r>
      <w:proofErr w:type="gramEnd"/>
      <w:r w:rsidRPr="004400B5">
        <w:rPr>
          <w:rStyle w:val="Emphasis"/>
          <w:rFonts w:ascii="Arial" w:hAnsi="Arial" w:cs="Arial"/>
        </w:rPr>
        <w:t xml:space="preserve"> Nigerian federal universities</w:t>
      </w:r>
      <w:r w:rsidRPr="004400B5">
        <w:rPr>
          <w:rFonts w:ascii="Arial" w:hAnsi="Arial" w:cs="Arial"/>
        </w:rPr>
        <w:t xml:space="preserve">. </w:t>
      </w:r>
      <w:r w:rsidRPr="004400B5">
        <w:rPr>
          <w:rStyle w:val="Emphasis"/>
          <w:rFonts w:ascii="Arial" w:hAnsi="Arial" w:cs="Arial"/>
        </w:rPr>
        <w:t>Journal of Higher Education Leadership, 11</w:t>
      </w:r>
      <w:r w:rsidRPr="004400B5">
        <w:rPr>
          <w:rFonts w:ascii="Arial" w:hAnsi="Arial" w:cs="Arial"/>
        </w:rPr>
        <w:t xml:space="preserve">(2), </w:t>
      </w:r>
    </w:p>
    <w:p w:rsidR="003C0692" w:rsidRPr="004400B5" w:rsidRDefault="003C0692" w:rsidP="003C0692">
      <w:pPr>
        <w:pStyle w:val="NormalWeb"/>
        <w:spacing w:after="0" w:afterAutospacing="0" w:line="360" w:lineRule="auto"/>
        <w:contextualSpacing/>
        <w:rPr>
          <w:rFonts w:ascii="Arial" w:hAnsi="Arial" w:cs="Arial"/>
        </w:rPr>
      </w:pPr>
      <w:r w:rsidRPr="004400B5">
        <w:rPr>
          <w:rFonts w:ascii="Arial" w:hAnsi="Arial" w:cs="Arial"/>
        </w:rPr>
        <w:t xml:space="preserve">         134–149.</w:t>
      </w:r>
    </w:p>
    <w:p w:rsidR="003C0692" w:rsidRPr="004400B5" w:rsidRDefault="003C0692" w:rsidP="003C0692">
      <w:pPr>
        <w:pStyle w:val="NormalWeb"/>
        <w:spacing w:after="0" w:afterAutospacing="0" w:line="360" w:lineRule="auto"/>
        <w:contextualSpacing/>
        <w:rPr>
          <w:rStyle w:val="Emphasis"/>
          <w:rFonts w:ascii="Arial" w:hAnsi="Arial" w:cs="Arial"/>
          <w:i w:val="0"/>
        </w:rPr>
      </w:pPr>
      <w:proofErr w:type="spellStart"/>
      <w:r w:rsidRPr="004400B5">
        <w:rPr>
          <w:rFonts w:ascii="Arial" w:hAnsi="Arial" w:cs="Arial"/>
        </w:rPr>
        <w:t>Umeh</w:t>
      </w:r>
      <w:proofErr w:type="spellEnd"/>
      <w:r w:rsidRPr="004400B5">
        <w:rPr>
          <w:rFonts w:ascii="Arial" w:hAnsi="Arial" w:cs="Arial"/>
        </w:rPr>
        <w:t xml:space="preserve">, A., &amp; </w:t>
      </w:r>
      <w:proofErr w:type="spellStart"/>
      <w:r w:rsidRPr="004400B5">
        <w:rPr>
          <w:rFonts w:ascii="Arial" w:hAnsi="Arial" w:cs="Arial"/>
        </w:rPr>
        <w:t>Oladipo</w:t>
      </w:r>
      <w:proofErr w:type="spellEnd"/>
      <w:r w:rsidRPr="004400B5">
        <w:rPr>
          <w:rFonts w:ascii="Arial" w:hAnsi="Arial" w:cs="Arial"/>
        </w:rPr>
        <w:t xml:space="preserve">, O. (2023). </w:t>
      </w:r>
      <w:r w:rsidRPr="004400B5">
        <w:rPr>
          <w:rStyle w:val="Emphasis"/>
          <w:rFonts w:ascii="Arial" w:hAnsi="Arial" w:cs="Arial"/>
        </w:rPr>
        <w:t xml:space="preserve">Cross-cultural leadership and teamwork in Nigerian </w:t>
      </w:r>
    </w:p>
    <w:p w:rsidR="003C0692" w:rsidRPr="004400B5" w:rsidRDefault="003C0692" w:rsidP="003C0692">
      <w:pPr>
        <w:pStyle w:val="NormalWeb"/>
        <w:spacing w:after="0" w:afterAutospacing="0" w:line="360" w:lineRule="auto"/>
        <w:contextualSpacing/>
        <w:rPr>
          <w:rFonts w:ascii="Arial" w:hAnsi="Arial" w:cs="Arial"/>
        </w:rPr>
      </w:pPr>
      <w:r w:rsidRPr="004400B5">
        <w:rPr>
          <w:rStyle w:val="Emphasis"/>
          <w:rFonts w:ascii="Arial" w:hAnsi="Arial" w:cs="Arial"/>
        </w:rPr>
        <w:t xml:space="preserve">           </w:t>
      </w:r>
      <w:proofErr w:type="gramStart"/>
      <w:r w:rsidRPr="004400B5">
        <w:rPr>
          <w:rStyle w:val="Emphasis"/>
          <w:rFonts w:ascii="Arial" w:hAnsi="Arial" w:cs="Arial"/>
        </w:rPr>
        <w:t>universities</w:t>
      </w:r>
      <w:proofErr w:type="gramEnd"/>
      <w:r w:rsidRPr="004400B5">
        <w:rPr>
          <w:rFonts w:ascii="Arial" w:hAnsi="Arial" w:cs="Arial"/>
        </w:rPr>
        <w:t xml:space="preserve">. </w:t>
      </w:r>
      <w:r w:rsidRPr="004400B5">
        <w:rPr>
          <w:rStyle w:val="Emphasis"/>
          <w:rFonts w:ascii="Arial" w:hAnsi="Arial" w:cs="Arial"/>
        </w:rPr>
        <w:t>African Journal of Leadership Studies, 21</w:t>
      </w:r>
      <w:r w:rsidRPr="004400B5">
        <w:rPr>
          <w:rFonts w:ascii="Arial" w:hAnsi="Arial" w:cs="Arial"/>
        </w:rPr>
        <w:t>(2), 66–81.</w:t>
      </w:r>
    </w:p>
    <w:p w:rsidR="00D27934" w:rsidRDefault="00607309"/>
    <w:sectPr w:rsidR="00D2793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309" w:rsidRDefault="00607309" w:rsidP="00781D6A">
      <w:pPr>
        <w:spacing w:after="0" w:line="240" w:lineRule="auto"/>
      </w:pPr>
      <w:r>
        <w:separator/>
      </w:r>
    </w:p>
  </w:endnote>
  <w:endnote w:type="continuationSeparator" w:id="0">
    <w:p w:rsidR="00607309" w:rsidRDefault="00607309" w:rsidP="0078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275644"/>
      <w:docPartObj>
        <w:docPartGallery w:val="Page Numbers (Bottom of Page)"/>
        <w:docPartUnique/>
      </w:docPartObj>
    </w:sdtPr>
    <w:sdtEndPr>
      <w:rPr>
        <w:noProof/>
      </w:rPr>
    </w:sdtEndPr>
    <w:sdtContent>
      <w:p w:rsidR="00781D6A" w:rsidRDefault="00781D6A">
        <w:pPr>
          <w:pStyle w:val="Footer"/>
          <w:jc w:val="center"/>
        </w:pPr>
        <w:r>
          <w:fldChar w:fldCharType="begin"/>
        </w:r>
        <w:r>
          <w:instrText xml:space="preserve"> PAGE   \* MERGEFORMAT </w:instrText>
        </w:r>
        <w:r>
          <w:fldChar w:fldCharType="separate"/>
        </w:r>
        <w:r w:rsidR="001F1907">
          <w:rPr>
            <w:noProof/>
          </w:rPr>
          <w:t>17</w:t>
        </w:r>
        <w:r>
          <w:rPr>
            <w:noProof/>
          </w:rPr>
          <w:fldChar w:fldCharType="end"/>
        </w:r>
      </w:p>
    </w:sdtContent>
  </w:sdt>
  <w:p w:rsidR="00781D6A" w:rsidRDefault="00781D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309" w:rsidRDefault="00607309" w:rsidP="00781D6A">
      <w:pPr>
        <w:spacing w:after="0" w:line="240" w:lineRule="auto"/>
      </w:pPr>
      <w:r>
        <w:separator/>
      </w:r>
    </w:p>
  </w:footnote>
  <w:footnote w:type="continuationSeparator" w:id="0">
    <w:p w:rsidR="00607309" w:rsidRDefault="00607309" w:rsidP="00781D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E5F6E"/>
    <w:multiLevelType w:val="multilevel"/>
    <w:tmpl w:val="1846B208"/>
    <w:lvl w:ilvl="0">
      <w:start w:val="1"/>
      <w:numFmt w:val="lowerRoman"/>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9E4D04"/>
    <w:multiLevelType w:val="multilevel"/>
    <w:tmpl w:val="9C526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1A151C"/>
    <w:multiLevelType w:val="multilevel"/>
    <w:tmpl w:val="1F64A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692"/>
    <w:rsid w:val="000B284F"/>
    <w:rsid w:val="001B49D1"/>
    <w:rsid w:val="001F1907"/>
    <w:rsid w:val="003C0692"/>
    <w:rsid w:val="00607309"/>
    <w:rsid w:val="00781D6A"/>
    <w:rsid w:val="00EC6E45"/>
    <w:rsid w:val="00FE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EC839-9B77-4C5B-ABD8-D773C0FD7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6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6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0692"/>
    <w:rPr>
      <w:b/>
      <w:bCs/>
    </w:rPr>
  </w:style>
  <w:style w:type="paragraph" w:styleId="ListParagraph">
    <w:name w:val="List Paragraph"/>
    <w:basedOn w:val="Normal"/>
    <w:uiPriority w:val="34"/>
    <w:qFormat/>
    <w:rsid w:val="003C0692"/>
    <w:pPr>
      <w:ind w:left="720"/>
      <w:contextualSpacing/>
    </w:pPr>
  </w:style>
  <w:style w:type="character" w:styleId="Emphasis">
    <w:name w:val="Emphasis"/>
    <w:basedOn w:val="DefaultParagraphFont"/>
    <w:uiPriority w:val="20"/>
    <w:qFormat/>
    <w:rsid w:val="003C0692"/>
    <w:rPr>
      <w:i/>
      <w:iCs/>
    </w:rPr>
  </w:style>
  <w:style w:type="character" w:styleId="Hyperlink">
    <w:name w:val="Hyperlink"/>
    <w:basedOn w:val="DefaultParagraphFont"/>
    <w:uiPriority w:val="99"/>
    <w:unhideWhenUsed/>
    <w:rsid w:val="003C0692"/>
    <w:rPr>
      <w:color w:val="0563C1" w:themeColor="hyperlink"/>
      <w:u w:val="single"/>
    </w:rPr>
  </w:style>
  <w:style w:type="paragraph" w:styleId="Header">
    <w:name w:val="header"/>
    <w:basedOn w:val="Normal"/>
    <w:link w:val="HeaderChar"/>
    <w:uiPriority w:val="99"/>
    <w:unhideWhenUsed/>
    <w:rsid w:val="00781D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D6A"/>
  </w:style>
  <w:style w:type="paragraph" w:styleId="Footer">
    <w:name w:val="footer"/>
    <w:basedOn w:val="Normal"/>
    <w:link w:val="FooterChar"/>
    <w:uiPriority w:val="99"/>
    <w:unhideWhenUsed/>
    <w:rsid w:val="00781D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unmiolusa@ielpi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17</Pages>
  <Words>5016</Words>
  <Characters>28596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Ajuruchukwu Obi</dc:creator>
  <cp:keywords/>
  <dc:description/>
  <cp:lastModifiedBy>Ajuruchukwu Obi</cp:lastModifiedBy>
  <cp:revision>3</cp:revision>
  <dcterms:created xsi:type="dcterms:W3CDTF">2026-07-04T20:34:00Z</dcterms:created>
  <dcterms:modified xsi:type="dcterms:W3CDTF">2026-07-04T22:26:00Z</dcterms:modified>
</cp:coreProperties>
</file>